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8A" w:rsidRDefault="00C9638A">
      <w:pPr>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r w:rsidR="00F21A25">
            <w:rPr>
              <w:rFonts w:ascii="Times New Roman" w:eastAsia="Arial Unicode MS" w:hAnsi="Times New Roman" w:cs="Times New Roman"/>
              <w:sz w:val="56"/>
              <w:szCs w:val="56"/>
            </w:rPr>
            <w:t>Сварочные технологии</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797A4B" w:rsidRPr="00602CEB" w:rsidRDefault="001D7472" w:rsidP="00602CEB">
      <w:pPr>
        <w:pStyle w:val="25"/>
        <w:tabs>
          <w:tab w:val="right" w:leader="dot" w:pos="9629"/>
        </w:tabs>
        <w:rPr>
          <w:rStyle w:val="ae"/>
        </w:rPr>
      </w:pPr>
      <w:r w:rsidRPr="00602CEB">
        <w:rPr>
          <w:rStyle w:val="ae"/>
          <w:noProof/>
        </w:rPr>
        <w:fldChar w:fldCharType="begin"/>
      </w:r>
      <w:r w:rsidR="0029547E" w:rsidRPr="00602CEB">
        <w:rPr>
          <w:rStyle w:val="ae"/>
          <w:noProof/>
        </w:rPr>
        <w:instrText xml:space="preserve"> TOC \o "1-2" \h \z \u </w:instrText>
      </w:r>
      <w:r w:rsidRPr="00602CEB">
        <w:rPr>
          <w:rStyle w:val="ae"/>
          <w:noProof/>
        </w:rPr>
        <w:fldChar w:fldCharType="separate"/>
      </w:r>
      <w:hyperlink w:anchor="_Toc490494102" w:history="1">
        <w:r w:rsidR="00797A4B" w:rsidRPr="007946BB">
          <w:rPr>
            <w:rStyle w:val="ae"/>
            <w:noProof/>
          </w:rPr>
          <w:t>1. ВВЕДЕНИЕ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_Toc490494102 \h </w:instrText>
        </w:r>
        <w:r w:rsidRPr="00602CEB">
          <w:rPr>
            <w:rStyle w:val="ae"/>
            <w:webHidden/>
          </w:rPr>
        </w:r>
        <w:r w:rsidRPr="00602CEB">
          <w:rPr>
            <w:rStyle w:val="ae"/>
            <w:webHidden/>
          </w:rPr>
          <w:fldChar w:fldCharType="separate"/>
        </w:r>
        <w:r w:rsidR="00CE494E">
          <w:rPr>
            <w:rStyle w:val="ae"/>
            <w:noProof/>
            <w:webHidden/>
          </w:rPr>
          <w:t>3</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03" w:history="1">
        <w:r w:rsidR="00797A4B" w:rsidRPr="007946BB">
          <w:rPr>
            <w:rStyle w:val="ae"/>
            <w:noProof/>
          </w:rPr>
          <w:t>1.1. НАЗВАНИЕ И ОПИСАНИЕ ПРОФЕССИОНАЛЬНОЙ КОМПЕТЕНЦИИ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_Toc490494103 \h </w:instrText>
        </w:r>
        <w:r w:rsidRPr="00602CEB">
          <w:rPr>
            <w:rStyle w:val="ae"/>
            <w:webHidden/>
          </w:rPr>
        </w:r>
        <w:r w:rsidRPr="00602CEB">
          <w:rPr>
            <w:rStyle w:val="ae"/>
            <w:webHidden/>
          </w:rPr>
          <w:fldChar w:fldCharType="separate"/>
        </w:r>
        <w:r w:rsidR="00CE494E">
          <w:rPr>
            <w:rStyle w:val="ae"/>
            <w:noProof/>
            <w:webHidden/>
          </w:rPr>
          <w:t>3</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04" w:history="1">
        <w:r w:rsidR="00797A4B" w:rsidRPr="007946BB">
          <w:rPr>
            <w:rStyle w:val="ae"/>
            <w:noProof/>
          </w:rPr>
          <w:t>1.2. ВАЖНОСТЬ И ЗНАЧЕНИЕ НАСТОЯЩЕГО ДОКУМЕНТА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_Toc490494104 \h </w:instrText>
        </w:r>
        <w:r w:rsidRPr="00602CEB">
          <w:rPr>
            <w:rStyle w:val="ae"/>
            <w:webHidden/>
          </w:rPr>
        </w:r>
        <w:r w:rsidRPr="00602CEB">
          <w:rPr>
            <w:rStyle w:val="ae"/>
            <w:webHidden/>
          </w:rPr>
          <w:fldChar w:fldCharType="separate"/>
        </w:r>
        <w:r w:rsidR="00CE494E">
          <w:rPr>
            <w:rStyle w:val="ae"/>
            <w:noProof/>
            <w:webHidden/>
          </w:rPr>
          <w:t>5</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05" w:history="1">
        <w:r w:rsidR="00797A4B" w:rsidRPr="007946BB">
          <w:rPr>
            <w:rStyle w:val="ae"/>
            <w:noProof/>
          </w:rPr>
          <w:t>1.3. АССОЦИИРОВАННЫЕ ДОКУМЕНТЫ</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_Toc490494105 \h </w:instrText>
        </w:r>
        <w:r w:rsidRPr="00602CEB">
          <w:rPr>
            <w:rStyle w:val="ae"/>
            <w:webHidden/>
          </w:rPr>
        </w:r>
        <w:r w:rsidRPr="00602CEB">
          <w:rPr>
            <w:rStyle w:val="ae"/>
            <w:webHidden/>
          </w:rPr>
          <w:fldChar w:fldCharType="separate"/>
        </w:r>
        <w:r w:rsidR="00CE494E">
          <w:rPr>
            <w:rStyle w:val="ae"/>
            <w:noProof/>
            <w:webHidden/>
          </w:rPr>
          <w:t>5</w:t>
        </w:r>
        <w:r w:rsidRPr="00602CEB">
          <w:rPr>
            <w:rStyle w:val="ae"/>
            <w:webHidden/>
          </w:rPr>
          <w:fldChar w:fldCharType="end"/>
        </w:r>
      </w:hyperlink>
    </w:p>
    <w:p w:rsidR="00797A4B" w:rsidRPr="00602CEB" w:rsidRDefault="001D7472" w:rsidP="00602CEB">
      <w:pPr>
        <w:pStyle w:val="25"/>
        <w:tabs>
          <w:tab w:val="right" w:leader="dot" w:pos="9629"/>
        </w:tabs>
        <w:rPr>
          <w:rStyle w:val="ae"/>
        </w:rPr>
      </w:pPr>
      <w:hyperlink w:anchor="_Toc490494106" w:history="1">
        <w:r w:rsidR="004B5686">
          <w:rPr>
            <w:rStyle w:val="ae"/>
            <w:noProof/>
          </w:rPr>
          <w:t>2. СТАНДАРТ СПЕЦИФИКАЦИИ</w:t>
        </w:r>
        <w:r w:rsidR="00797A4B" w:rsidRPr="007946BB">
          <w:rPr>
            <w:rStyle w:val="ae"/>
            <w:noProof/>
          </w:rPr>
          <w:t xml:space="preserve"> WORLDSKILLS (</w:t>
        </w:r>
        <w:r w:rsidR="00797A4B" w:rsidRPr="00602CEB">
          <w:rPr>
            <w:rStyle w:val="ae"/>
            <w:noProof/>
          </w:rPr>
          <w:t>WSSS</w:t>
        </w:r>
        <w:r w:rsidR="00797A4B" w:rsidRPr="007946BB">
          <w:rPr>
            <w:rStyle w:val="ae"/>
            <w:noProof/>
          </w:rPr>
          <w:t>)</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_Toc490494106 \h </w:instrText>
        </w:r>
        <w:r w:rsidRPr="00602CEB">
          <w:rPr>
            <w:rStyle w:val="ae"/>
            <w:webHidden/>
          </w:rPr>
        </w:r>
        <w:r w:rsidRPr="00602CEB">
          <w:rPr>
            <w:rStyle w:val="ae"/>
            <w:webHidden/>
          </w:rPr>
          <w:fldChar w:fldCharType="separate"/>
        </w:r>
        <w:r w:rsidR="00CE494E">
          <w:rPr>
            <w:rStyle w:val="ae"/>
            <w:noProof/>
            <w:webHidden/>
          </w:rPr>
          <w:t>6</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07" w:history="1">
        <w:r w:rsidR="00797A4B" w:rsidRPr="007946BB">
          <w:rPr>
            <w:rStyle w:val="ae"/>
            <w:noProof/>
          </w:rPr>
          <w:t>2.1. ОБЩИЕ СВЕДЕНИЯ О СПЕЦИФИКАЦИИ СТАНДАРТОВ WORLDSKILLS (WSSS)</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_Toc490494107 \h </w:instrText>
        </w:r>
        <w:r w:rsidRPr="00602CEB">
          <w:rPr>
            <w:rStyle w:val="ae"/>
            <w:webHidden/>
          </w:rPr>
        </w:r>
        <w:r w:rsidRPr="00602CEB">
          <w:rPr>
            <w:rStyle w:val="ae"/>
            <w:webHidden/>
          </w:rPr>
          <w:fldChar w:fldCharType="separate"/>
        </w:r>
        <w:r w:rsidR="00CE494E">
          <w:rPr>
            <w:rStyle w:val="ae"/>
            <w:noProof/>
            <w:webHidden/>
          </w:rPr>
          <w:t>6</w:t>
        </w:r>
        <w:r w:rsidRPr="00602CEB">
          <w:rPr>
            <w:rStyle w:val="ae"/>
            <w:webHidden/>
          </w:rPr>
          <w:fldChar w:fldCharType="end"/>
        </w:r>
      </w:hyperlink>
    </w:p>
    <w:p w:rsidR="00797A4B" w:rsidRPr="00602CEB" w:rsidRDefault="001D7472" w:rsidP="00602CEB">
      <w:pPr>
        <w:pStyle w:val="25"/>
        <w:tabs>
          <w:tab w:val="right" w:leader="dot" w:pos="9629"/>
        </w:tabs>
        <w:rPr>
          <w:rStyle w:val="ae"/>
        </w:rPr>
      </w:pPr>
      <w:hyperlink w:anchor="_Toc490494108" w:history="1">
        <w:r w:rsidR="00797A4B" w:rsidRPr="007946BB">
          <w:rPr>
            <w:rStyle w:val="ae"/>
            <w:noProof/>
          </w:rPr>
          <w:t>3. ОЦЕНОЧНАЯ СТРАТЕГИЯ И ТЕХНИЧЕСКИЕ ОСОБЕННОСТИ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_Toc490494108 \h </w:instrText>
        </w:r>
        <w:r w:rsidRPr="00602CEB">
          <w:rPr>
            <w:rStyle w:val="ae"/>
            <w:webHidden/>
          </w:rPr>
        </w:r>
        <w:r w:rsidRPr="00602CEB">
          <w:rPr>
            <w:rStyle w:val="ae"/>
            <w:webHidden/>
          </w:rPr>
          <w:fldChar w:fldCharType="separate"/>
        </w:r>
        <w:r w:rsidR="00CE494E">
          <w:rPr>
            <w:rStyle w:val="ae"/>
            <w:noProof/>
            <w:webHidden/>
          </w:rPr>
          <w:t>12</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09" w:history="1">
        <w:r w:rsidR="00797A4B" w:rsidRPr="007946BB">
          <w:rPr>
            <w:rStyle w:val="ae"/>
            <w:noProof/>
          </w:rPr>
          <w:t>3.1. ОСНОВНЫЕ ТРЕБОВАНИЯ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_Toc490494109 \h </w:instrText>
        </w:r>
        <w:r w:rsidRPr="00602CEB">
          <w:rPr>
            <w:rStyle w:val="ae"/>
            <w:webHidden/>
          </w:rPr>
        </w:r>
        <w:r w:rsidRPr="00602CEB">
          <w:rPr>
            <w:rStyle w:val="ae"/>
            <w:webHidden/>
          </w:rPr>
          <w:fldChar w:fldCharType="separate"/>
        </w:r>
        <w:r w:rsidR="00CE494E">
          <w:rPr>
            <w:rStyle w:val="ae"/>
            <w:noProof/>
            <w:webHidden/>
          </w:rPr>
          <w:t>12</w:t>
        </w:r>
        <w:r w:rsidRPr="00602CEB">
          <w:rPr>
            <w:rStyle w:val="ae"/>
            <w:webHidden/>
          </w:rPr>
          <w:fldChar w:fldCharType="end"/>
        </w:r>
      </w:hyperlink>
    </w:p>
    <w:p w:rsidR="00797A4B" w:rsidRPr="00602CEB" w:rsidRDefault="001D7472" w:rsidP="00602CEB">
      <w:pPr>
        <w:pStyle w:val="25"/>
        <w:tabs>
          <w:tab w:val="right" w:leader="dot" w:pos="9629"/>
        </w:tabs>
        <w:rPr>
          <w:rStyle w:val="ae"/>
        </w:rPr>
      </w:pPr>
      <w:hyperlink w:anchor="_Toc490494110" w:history="1">
        <w:r w:rsidR="00797A4B" w:rsidRPr="007946BB">
          <w:rPr>
            <w:rStyle w:val="ae"/>
            <w:noProof/>
          </w:rPr>
          <w:t>4. СХЕМА ВЫСТАВЛЕНИЯ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_Toc490494110 \h </w:instrText>
        </w:r>
        <w:r w:rsidRPr="00602CEB">
          <w:rPr>
            <w:rStyle w:val="ae"/>
            <w:webHidden/>
          </w:rPr>
        </w:r>
        <w:r w:rsidRPr="00602CEB">
          <w:rPr>
            <w:rStyle w:val="ae"/>
            <w:webHidden/>
          </w:rPr>
          <w:fldChar w:fldCharType="separate"/>
        </w:r>
        <w:r w:rsidR="00CE494E">
          <w:rPr>
            <w:rStyle w:val="ae"/>
            <w:noProof/>
            <w:webHidden/>
          </w:rPr>
          <w:t>13</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11" w:history="1">
        <w:r w:rsidR="00797A4B" w:rsidRPr="007946BB">
          <w:rPr>
            <w:rStyle w:val="ae"/>
            <w:noProof/>
          </w:rPr>
          <w:t>4.1. ОБЩИЕ УКАЗАНИЯ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_Toc490494111 \h </w:instrText>
        </w:r>
        <w:r w:rsidRPr="00602CEB">
          <w:rPr>
            <w:rStyle w:val="ae"/>
            <w:webHidden/>
          </w:rPr>
        </w:r>
        <w:r w:rsidRPr="00602CEB">
          <w:rPr>
            <w:rStyle w:val="ae"/>
            <w:webHidden/>
          </w:rPr>
          <w:fldChar w:fldCharType="separate"/>
        </w:r>
        <w:r w:rsidR="00CE494E">
          <w:rPr>
            <w:rStyle w:val="ae"/>
            <w:noProof/>
            <w:webHidden/>
          </w:rPr>
          <w:t>13</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12" w:history="1">
        <w:r w:rsidR="00797A4B" w:rsidRPr="007946BB">
          <w:rPr>
            <w:rStyle w:val="ae"/>
            <w:noProof/>
          </w:rPr>
          <w:t>4.2. КРИТЕРИИ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_Toc490494112 \h </w:instrText>
        </w:r>
        <w:r w:rsidRPr="00602CEB">
          <w:rPr>
            <w:rStyle w:val="ae"/>
            <w:webHidden/>
          </w:rPr>
        </w:r>
        <w:r w:rsidRPr="00602CEB">
          <w:rPr>
            <w:rStyle w:val="ae"/>
            <w:webHidden/>
          </w:rPr>
          <w:fldChar w:fldCharType="separate"/>
        </w:r>
        <w:r w:rsidR="00CE494E">
          <w:rPr>
            <w:rStyle w:val="ae"/>
            <w:noProof/>
            <w:webHidden/>
          </w:rPr>
          <w:t>14</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13" w:history="1">
        <w:r w:rsidR="00797A4B" w:rsidRPr="007946BB">
          <w:rPr>
            <w:rStyle w:val="ae"/>
            <w:noProof/>
          </w:rPr>
          <w:t>4.3. СУБКРИТЕРИИ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_Toc490494113 \h </w:instrText>
        </w:r>
        <w:r w:rsidRPr="00602CEB">
          <w:rPr>
            <w:rStyle w:val="ae"/>
            <w:webHidden/>
          </w:rPr>
        </w:r>
        <w:r w:rsidRPr="00602CEB">
          <w:rPr>
            <w:rStyle w:val="ae"/>
            <w:webHidden/>
          </w:rPr>
          <w:fldChar w:fldCharType="separate"/>
        </w:r>
        <w:r w:rsidR="00CE494E">
          <w:rPr>
            <w:rStyle w:val="ae"/>
            <w:noProof/>
            <w:webHidden/>
          </w:rPr>
          <w:t>14</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14" w:history="1">
        <w:r w:rsidR="00797A4B" w:rsidRPr="007946BB">
          <w:rPr>
            <w:rStyle w:val="ae"/>
            <w:noProof/>
          </w:rPr>
          <w:t>4.4. АСПЕКТЫ</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_Toc490494114 \h </w:instrText>
        </w:r>
        <w:r w:rsidRPr="00602CEB">
          <w:rPr>
            <w:rStyle w:val="ae"/>
            <w:webHidden/>
          </w:rPr>
        </w:r>
        <w:r w:rsidRPr="00602CEB">
          <w:rPr>
            <w:rStyle w:val="ae"/>
            <w:webHidden/>
          </w:rPr>
          <w:fldChar w:fldCharType="separate"/>
        </w:r>
        <w:r w:rsidR="00CE494E">
          <w:rPr>
            <w:rStyle w:val="ae"/>
            <w:noProof/>
            <w:webHidden/>
          </w:rPr>
          <w:t>15</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15" w:history="1">
        <w:r w:rsidR="00797A4B" w:rsidRPr="007946BB">
          <w:rPr>
            <w:rStyle w:val="ae"/>
            <w:noProof/>
          </w:rPr>
          <w:t>4.5. МНЕНИЕ СУДЕЙ (СУДЕЙСКАЯ ОЦЕНКА)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_Toc490494115 \h </w:instrText>
        </w:r>
        <w:r w:rsidRPr="00602CEB">
          <w:rPr>
            <w:rStyle w:val="ae"/>
            <w:webHidden/>
          </w:rPr>
        </w:r>
        <w:r w:rsidRPr="00602CEB">
          <w:rPr>
            <w:rStyle w:val="ae"/>
            <w:webHidden/>
          </w:rPr>
          <w:fldChar w:fldCharType="separate"/>
        </w:r>
        <w:r w:rsidR="00CE494E">
          <w:rPr>
            <w:rStyle w:val="ae"/>
            <w:noProof/>
            <w:webHidden/>
          </w:rPr>
          <w:t>16</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16" w:history="1">
        <w:r w:rsidR="00797A4B" w:rsidRPr="007946BB">
          <w:rPr>
            <w:rStyle w:val="ae"/>
            <w:noProof/>
          </w:rPr>
          <w:t>4.6. ИЗМЕРИМАЯ ОЦЕНКА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_Toc490494116 \h </w:instrText>
        </w:r>
        <w:r w:rsidRPr="00602CEB">
          <w:rPr>
            <w:rStyle w:val="ae"/>
            <w:webHidden/>
          </w:rPr>
        </w:r>
        <w:r w:rsidRPr="00602CEB">
          <w:rPr>
            <w:rStyle w:val="ae"/>
            <w:webHidden/>
          </w:rPr>
          <w:fldChar w:fldCharType="separate"/>
        </w:r>
        <w:r w:rsidR="00CE494E">
          <w:rPr>
            <w:rStyle w:val="ae"/>
            <w:noProof/>
            <w:webHidden/>
          </w:rPr>
          <w:t>16</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17" w:history="1">
        <w:r w:rsidR="00797A4B" w:rsidRPr="007946BB">
          <w:rPr>
            <w:rStyle w:val="ae"/>
            <w:noProof/>
          </w:rPr>
          <w:t>4.7. ИСПОЛЬЗОВАНИЕ ИЗМЕРИМЫХ И СУДЕЙСКИХ ОЦЕНОК</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_Toc490494117 \h </w:instrText>
        </w:r>
        <w:r w:rsidRPr="00602CEB">
          <w:rPr>
            <w:rStyle w:val="ae"/>
            <w:webHidden/>
          </w:rPr>
        </w:r>
        <w:r w:rsidRPr="00602CEB">
          <w:rPr>
            <w:rStyle w:val="ae"/>
            <w:webHidden/>
          </w:rPr>
          <w:fldChar w:fldCharType="separate"/>
        </w:r>
        <w:r w:rsidR="00CE494E">
          <w:rPr>
            <w:rStyle w:val="ae"/>
            <w:noProof/>
            <w:webHidden/>
          </w:rPr>
          <w:t>17</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18" w:history="1">
        <w:r w:rsidR="00797A4B" w:rsidRPr="007946BB">
          <w:rPr>
            <w:rStyle w:val="ae"/>
            <w:noProof/>
          </w:rPr>
          <w:t>4.8. СПЕЦИФИКАЦИЯ ОЦЕНКИ КОМПЕТЕНЦИИ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_Toc490494118 \h </w:instrText>
        </w:r>
        <w:r w:rsidRPr="00602CEB">
          <w:rPr>
            <w:rStyle w:val="ae"/>
            <w:webHidden/>
          </w:rPr>
        </w:r>
        <w:r w:rsidRPr="00602CEB">
          <w:rPr>
            <w:rStyle w:val="ae"/>
            <w:webHidden/>
          </w:rPr>
          <w:fldChar w:fldCharType="separate"/>
        </w:r>
        <w:r w:rsidR="00CE494E">
          <w:rPr>
            <w:rStyle w:val="ae"/>
            <w:noProof/>
            <w:webHidden/>
          </w:rPr>
          <w:t>17</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19" w:history="1">
        <w:r w:rsidR="00797A4B" w:rsidRPr="007946BB">
          <w:rPr>
            <w:rStyle w:val="ae"/>
            <w:noProof/>
          </w:rPr>
          <w:t>4.9. РЕГЛАМЕНТ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_Toc490494119 \h </w:instrText>
        </w:r>
        <w:r w:rsidRPr="00602CEB">
          <w:rPr>
            <w:rStyle w:val="ae"/>
            <w:webHidden/>
          </w:rPr>
        </w:r>
        <w:r w:rsidRPr="00602CEB">
          <w:rPr>
            <w:rStyle w:val="ae"/>
            <w:webHidden/>
          </w:rPr>
          <w:fldChar w:fldCharType="separate"/>
        </w:r>
        <w:r w:rsidR="00CE494E">
          <w:rPr>
            <w:rStyle w:val="ae"/>
            <w:noProof/>
            <w:webHidden/>
          </w:rPr>
          <w:t>20</w:t>
        </w:r>
        <w:r w:rsidRPr="00602CEB">
          <w:rPr>
            <w:rStyle w:val="ae"/>
            <w:webHidden/>
          </w:rPr>
          <w:fldChar w:fldCharType="end"/>
        </w:r>
      </w:hyperlink>
    </w:p>
    <w:p w:rsidR="00797A4B" w:rsidRPr="00602CEB" w:rsidRDefault="001D7472" w:rsidP="00602CEB">
      <w:pPr>
        <w:pStyle w:val="25"/>
        <w:tabs>
          <w:tab w:val="right" w:leader="dot" w:pos="9629"/>
        </w:tabs>
        <w:rPr>
          <w:rStyle w:val="ae"/>
        </w:rPr>
      </w:pPr>
      <w:hyperlink w:anchor="_Toc490494120" w:history="1">
        <w:r w:rsidR="00797A4B" w:rsidRPr="007946BB">
          <w:rPr>
            <w:rStyle w:val="ae"/>
            <w:noProof/>
          </w:rPr>
          <w:t>5. КОНКУРСНОЕ ЗАДАНИЕ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_Toc490494120 \h </w:instrText>
        </w:r>
        <w:r w:rsidRPr="00602CEB">
          <w:rPr>
            <w:rStyle w:val="ae"/>
            <w:webHidden/>
          </w:rPr>
        </w:r>
        <w:r w:rsidRPr="00602CEB">
          <w:rPr>
            <w:rStyle w:val="ae"/>
            <w:webHidden/>
          </w:rPr>
          <w:fldChar w:fldCharType="separate"/>
        </w:r>
        <w:r w:rsidR="00CE494E">
          <w:rPr>
            <w:rStyle w:val="ae"/>
            <w:noProof/>
            <w:webHidden/>
          </w:rPr>
          <w:t>25</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21" w:history="1">
        <w:r w:rsidR="00797A4B" w:rsidRPr="007946BB">
          <w:rPr>
            <w:rStyle w:val="ae"/>
            <w:noProof/>
          </w:rPr>
          <w:t>5.1. ОСНОВНЫЕ ТРЕБОВАНИЯ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_Toc490494121 \h </w:instrText>
        </w:r>
        <w:r w:rsidRPr="00602CEB">
          <w:rPr>
            <w:rStyle w:val="ae"/>
            <w:webHidden/>
          </w:rPr>
        </w:r>
        <w:r w:rsidRPr="00602CEB">
          <w:rPr>
            <w:rStyle w:val="ae"/>
            <w:webHidden/>
          </w:rPr>
          <w:fldChar w:fldCharType="separate"/>
        </w:r>
        <w:r w:rsidR="00CE494E">
          <w:rPr>
            <w:rStyle w:val="ae"/>
            <w:noProof/>
            <w:webHidden/>
          </w:rPr>
          <w:t>25</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22" w:history="1">
        <w:r w:rsidR="00797A4B" w:rsidRPr="007946BB">
          <w:rPr>
            <w:rStyle w:val="ae"/>
            <w:noProof/>
          </w:rPr>
          <w:t>5.2. СТРУКТУРА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_Toc490494122 \h </w:instrText>
        </w:r>
        <w:r w:rsidRPr="00602CEB">
          <w:rPr>
            <w:rStyle w:val="ae"/>
            <w:webHidden/>
          </w:rPr>
        </w:r>
        <w:r w:rsidRPr="00602CEB">
          <w:rPr>
            <w:rStyle w:val="ae"/>
            <w:webHidden/>
          </w:rPr>
          <w:fldChar w:fldCharType="separate"/>
        </w:r>
        <w:r w:rsidR="00CE494E">
          <w:rPr>
            <w:rStyle w:val="ae"/>
            <w:noProof/>
            <w:webHidden/>
          </w:rPr>
          <w:t>26</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23" w:history="1">
        <w:r w:rsidR="00797A4B" w:rsidRPr="007946BB">
          <w:rPr>
            <w:rStyle w:val="ae"/>
            <w:noProof/>
          </w:rPr>
          <w:t>5.3. ТРЕБОВАНИЯ К РАЗРАБОТКЕ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_Toc490494123 \h </w:instrText>
        </w:r>
        <w:r w:rsidRPr="00602CEB">
          <w:rPr>
            <w:rStyle w:val="ae"/>
            <w:webHidden/>
          </w:rPr>
        </w:r>
        <w:r w:rsidRPr="00602CEB">
          <w:rPr>
            <w:rStyle w:val="ae"/>
            <w:webHidden/>
          </w:rPr>
          <w:fldChar w:fldCharType="separate"/>
        </w:r>
        <w:r w:rsidR="00CE494E">
          <w:rPr>
            <w:rStyle w:val="ae"/>
            <w:noProof/>
            <w:webHidden/>
          </w:rPr>
          <w:t>26</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24" w:history="1">
        <w:r w:rsidR="00797A4B" w:rsidRPr="007946BB">
          <w:rPr>
            <w:rStyle w:val="ae"/>
            <w:noProof/>
          </w:rPr>
          <w:t>5.4. РАЗРАБОТКА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_Toc490494124 \h </w:instrText>
        </w:r>
        <w:r w:rsidRPr="00602CEB">
          <w:rPr>
            <w:rStyle w:val="ae"/>
            <w:webHidden/>
          </w:rPr>
        </w:r>
        <w:r w:rsidRPr="00602CEB">
          <w:rPr>
            <w:rStyle w:val="ae"/>
            <w:webHidden/>
          </w:rPr>
          <w:fldChar w:fldCharType="separate"/>
        </w:r>
        <w:r w:rsidR="00CE494E">
          <w:rPr>
            <w:rStyle w:val="ae"/>
            <w:noProof/>
            <w:webHidden/>
          </w:rPr>
          <w:t>39</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25" w:history="1">
        <w:r w:rsidR="00797A4B" w:rsidRPr="007946BB">
          <w:rPr>
            <w:rStyle w:val="ae"/>
            <w:noProof/>
          </w:rPr>
          <w:t>5.5 УТВЕРЖДЕНИЕ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_Toc490494125 \h </w:instrText>
        </w:r>
        <w:r w:rsidRPr="00602CEB">
          <w:rPr>
            <w:rStyle w:val="ae"/>
            <w:webHidden/>
          </w:rPr>
        </w:r>
        <w:r w:rsidRPr="00602CEB">
          <w:rPr>
            <w:rStyle w:val="ae"/>
            <w:webHidden/>
          </w:rPr>
          <w:fldChar w:fldCharType="separate"/>
        </w:r>
        <w:r w:rsidR="00CE494E">
          <w:rPr>
            <w:rStyle w:val="ae"/>
            <w:noProof/>
            <w:webHidden/>
          </w:rPr>
          <w:t>42</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26" w:history="1">
        <w:r w:rsidR="00797A4B" w:rsidRPr="007946BB">
          <w:rPr>
            <w:rStyle w:val="ae"/>
            <w:noProof/>
          </w:rPr>
          <w:t>5.6. СВОЙСТВА МАТЕРИАЛА И ИНСТРУКЦИИ ПРОИЗВОДИТЕЛЯ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_Toc490494126 \h </w:instrText>
        </w:r>
        <w:r w:rsidRPr="00602CEB">
          <w:rPr>
            <w:rStyle w:val="ae"/>
            <w:webHidden/>
          </w:rPr>
        </w:r>
        <w:r w:rsidRPr="00602CEB">
          <w:rPr>
            <w:rStyle w:val="ae"/>
            <w:webHidden/>
          </w:rPr>
          <w:fldChar w:fldCharType="separate"/>
        </w:r>
        <w:r w:rsidR="00CE494E">
          <w:rPr>
            <w:rStyle w:val="ae"/>
            <w:noProof/>
            <w:webHidden/>
          </w:rPr>
          <w:t>42</w:t>
        </w:r>
        <w:r w:rsidRPr="00602CEB">
          <w:rPr>
            <w:rStyle w:val="ae"/>
            <w:webHidden/>
          </w:rPr>
          <w:fldChar w:fldCharType="end"/>
        </w:r>
      </w:hyperlink>
    </w:p>
    <w:p w:rsidR="00797A4B" w:rsidRPr="00602CEB" w:rsidRDefault="001D7472" w:rsidP="00602CEB">
      <w:pPr>
        <w:pStyle w:val="25"/>
        <w:tabs>
          <w:tab w:val="right" w:leader="dot" w:pos="9629"/>
        </w:tabs>
        <w:rPr>
          <w:rStyle w:val="ae"/>
        </w:rPr>
      </w:pPr>
      <w:hyperlink w:anchor="_Toc490494127" w:history="1">
        <w:r w:rsidR="00797A4B" w:rsidRPr="007946BB">
          <w:rPr>
            <w:rStyle w:val="ae"/>
            <w:noProof/>
          </w:rPr>
          <w:t>6. УПРАВЛЕНИЕ КОМПЕТЕНЦИЕЙ И ОБЩЕНИЕ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_Toc490494127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28" w:history="1">
        <w:r w:rsidR="00797A4B" w:rsidRPr="007946BB">
          <w:rPr>
            <w:rStyle w:val="ae"/>
            <w:noProof/>
          </w:rPr>
          <w:t>6.1 ДИСКУССИОННЫЙ ФОРУМ</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_Toc490494128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29" w:history="1">
        <w:r w:rsidR="00797A4B" w:rsidRPr="007946BB">
          <w:rPr>
            <w:rStyle w:val="ae"/>
            <w:noProof/>
          </w:rPr>
          <w:t>6.2. ИНФОРМАЦИЯ ДЛЯ УЧАСТНИКОВ ЧЕМПИОНАТА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_Toc490494129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BB5AF5" w:rsidRPr="00602CEB" w:rsidRDefault="00BB5AF5" w:rsidP="00602CEB">
      <w:pPr>
        <w:pStyle w:val="25"/>
        <w:tabs>
          <w:tab w:val="right" w:leader="dot" w:pos="9629"/>
        </w:tabs>
        <w:rPr>
          <w:rStyle w:val="ae"/>
          <w:noProof/>
        </w:rPr>
      </w:pPr>
    </w:p>
    <w:p w:rsidR="00797A4B" w:rsidRPr="00602CEB" w:rsidRDefault="001D7472">
      <w:pPr>
        <w:pStyle w:val="25"/>
        <w:tabs>
          <w:tab w:val="right" w:leader="dot" w:pos="9629"/>
        </w:tabs>
        <w:rPr>
          <w:rStyle w:val="ae"/>
        </w:rPr>
      </w:pPr>
      <w:hyperlink w:anchor="_Toc490494130" w:history="1">
        <w:r w:rsidR="00797A4B" w:rsidRPr="007946BB">
          <w:rPr>
            <w:rStyle w:val="ae"/>
            <w:noProof/>
          </w:rPr>
          <w:t>6.3. АРХИВ КОНКУРСНЫХ ЗАДАНИЙ</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_Toc490494130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31" w:history="1">
        <w:r w:rsidR="00797A4B" w:rsidRPr="007946BB">
          <w:rPr>
            <w:rStyle w:val="ae"/>
            <w:noProof/>
          </w:rPr>
          <w:t>6.4. УПРАВЛЕНИЕ КОМПЕТЕНЦИЕЙ</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_Toc490494131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797A4B" w:rsidRPr="00602CEB" w:rsidRDefault="001D7472" w:rsidP="00602CEB">
      <w:pPr>
        <w:pStyle w:val="25"/>
        <w:tabs>
          <w:tab w:val="right" w:leader="dot" w:pos="9629"/>
        </w:tabs>
        <w:rPr>
          <w:rStyle w:val="ae"/>
        </w:rPr>
      </w:pPr>
      <w:hyperlink w:anchor="_Toc490494132" w:history="1">
        <w:r w:rsidR="00797A4B" w:rsidRPr="007946BB">
          <w:rPr>
            <w:rStyle w:val="ae"/>
            <w:noProof/>
          </w:rPr>
          <w:t>7. ТРЕБОВАНИЯ ОХРАНЫ ТРУДА И ТЕХНИКИ БЕЗОПАСНОСТИ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_Toc490494132 \h </w:instrText>
        </w:r>
        <w:r w:rsidRPr="00602CEB">
          <w:rPr>
            <w:rStyle w:val="ae"/>
            <w:webHidden/>
          </w:rPr>
        </w:r>
        <w:r w:rsidRPr="00602CEB">
          <w:rPr>
            <w:rStyle w:val="ae"/>
            <w:webHidden/>
          </w:rPr>
          <w:fldChar w:fldCharType="separate"/>
        </w:r>
        <w:r w:rsidR="00CE494E">
          <w:rPr>
            <w:rStyle w:val="ae"/>
            <w:noProof/>
            <w:webHidden/>
          </w:rPr>
          <w:t>44</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33" w:history="1">
        <w:r w:rsidR="00797A4B" w:rsidRPr="007946BB">
          <w:rPr>
            <w:rStyle w:val="ae"/>
            <w:noProof/>
          </w:rPr>
          <w:t>7.1 ТРЕБОВАНИЯ ОХРАНЫ ТРУДА И ТЕХНИКИ БЕЗОПАСНОСТИ НА ЧЕМПИОНАТЕ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_Toc490494133 \h </w:instrText>
        </w:r>
        <w:r w:rsidRPr="00602CEB">
          <w:rPr>
            <w:rStyle w:val="ae"/>
            <w:webHidden/>
          </w:rPr>
        </w:r>
        <w:r w:rsidRPr="00602CEB">
          <w:rPr>
            <w:rStyle w:val="ae"/>
            <w:webHidden/>
          </w:rPr>
          <w:fldChar w:fldCharType="separate"/>
        </w:r>
        <w:r w:rsidR="00CE494E">
          <w:rPr>
            <w:rStyle w:val="ae"/>
            <w:noProof/>
            <w:webHidden/>
          </w:rPr>
          <w:t>44</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34" w:history="1">
        <w:r w:rsidR="00797A4B" w:rsidRPr="007946BB">
          <w:rPr>
            <w:rStyle w:val="ae"/>
            <w:noProof/>
          </w:rPr>
          <w:t>7.2 СПЕЦИФИЧНЫЕ ТРЕБОВАНИЯ ОХРАНЫ ТРУДА, ТЕХНИКИ БЕЗОПАСНОСТИ И ОКРУЖАЮЩЕЙ СРЕДЫ КОМПЕТЕНЦИИ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_Toc490494134 \h </w:instrText>
        </w:r>
        <w:r w:rsidRPr="00602CEB">
          <w:rPr>
            <w:rStyle w:val="ae"/>
            <w:webHidden/>
          </w:rPr>
        </w:r>
        <w:r w:rsidRPr="00602CEB">
          <w:rPr>
            <w:rStyle w:val="ae"/>
            <w:webHidden/>
          </w:rPr>
          <w:fldChar w:fldCharType="separate"/>
        </w:r>
        <w:r w:rsidR="00CE494E">
          <w:rPr>
            <w:rStyle w:val="ae"/>
            <w:noProof/>
            <w:webHidden/>
          </w:rPr>
          <w:t>44</w:t>
        </w:r>
        <w:r w:rsidRPr="00602CEB">
          <w:rPr>
            <w:rStyle w:val="ae"/>
            <w:webHidden/>
          </w:rPr>
          <w:fldChar w:fldCharType="end"/>
        </w:r>
      </w:hyperlink>
    </w:p>
    <w:p w:rsidR="00797A4B" w:rsidRPr="00602CEB" w:rsidRDefault="001D7472" w:rsidP="00602CEB">
      <w:pPr>
        <w:pStyle w:val="25"/>
        <w:tabs>
          <w:tab w:val="right" w:leader="dot" w:pos="9629"/>
        </w:tabs>
        <w:rPr>
          <w:rStyle w:val="ae"/>
        </w:rPr>
      </w:pPr>
      <w:hyperlink w:anchor="_Toc490494135" w:history="1">
        <w:r w:rsidR="00797A4B" w:rsidRPr="007946BB">
          <w:rPr>
            <w:rStyle w:val="ae"/>
            <w:noProof/>
          </w:rPr>
          <w:t>8. МАТЕРИАЛЫ И ОБОРУДОВАНИЕ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_Toc490494135 \h </w:instrText>
        </w:r>
        <w:r w:rsidRPr="00602CEB">
          <w:rPr>
            <w:rStyle w:val="ae"/>
            <w:webHidden/>
          </w:rPr>
        </w:r>
        <w:r w:rsidRPr="00602CEB">
          <w:rPr>
            <w:rStyle w:val="ae"/>
            <w:webHidden/>
          </w:rPr>
          <w:fldChar w:fldCharType="separate"/>
        </w:r>
        <w:r w:rsidR="00CE494E">
          <w:rPr>
            <w:rStyle w:val="ae"/>
            <w:noProof/>
            <w:webHidden/>
          </w:rPr>
          <w:t>45</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36" w:history="1">
        <w:r w:rsidR="00797A4B" w:rsidRPr="007946BB">
          <w:rPr>
            <w:rStyle w:val="ae"/>
            <w:noProof/>
          </w:rPr>
          <w:t>8.1. ИНФРАСТРУКТУРНЫЙ ЛИСТ</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_Toc490494136 \h </w:instrText>
        </w:r>
        <w:r w:rsidRPr="00602CEB">
          <w:rPr>
            <w:rStyle w:val="ae"/>
            <w:webHidden/>
          </w:rPr>
        </w:r>
        <w:r w:rsidRPr="00602CEB">
          <w:rPr>
            <w:rStyle w:val="ae"/>
            <w:webHidden/>
          </w:rPr>
          <w:fldChar w:fldCharType="separate"/>
        </w:r>
        <w:r w:rsidR="00CE494E">
          <w:rPr>
            <w:rStyle w:val="ae"/>
            <w:noProof/>
            <w:webHidden/>
          </w:rPr>
          <w:t>45</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37" w:history="1">
        <w:r w:rsidR="00797A4B" w:rsidRPr="007946BB">
          <w:rPr>
            <w:rStyle w:val="ae"/>
            <w:noProof/>
          </w:rPr>
          <w:t>8.2. МАТЕРИАЛЫ, ОБОРУДОВАНИЕ И ИНСТРУМЕНТЫ В ИНСТРУМЕНТАЛЬНОМ ЯЩИКЕ (ТУЛБОКС, TOOLBOX)</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_Toc490494137 \h </w:instrText>
        </w:r>
        <w:r w:rsidRPr="00602CEB">
          <w:rPr>
            <w:rStyle w:val="ae"/>
            <w:webHidden/>
          </w:rPr>
        </w:r>
        <w:r w:rsidRPr="00602CEB">
          <w:rPr>
            <w:rStyle w:val="ae"/>
            <w:webHidden/>
          </w:rPr>
          <w:fldChar w:fldCharType="separate"/>
        </w:r>
        <w:r w:rsidR="00CE494E">
          <w:rPr>
            <w:rStyle w:val="ae"/>
            <w:noProof/>
            <w:webHidden/>
          </w:rPr>
          <w:t>45</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38" w:history="1">
        <w:r w:rsidR="00797A4B" w:rsidRPr="007946BB">
          <w:rPr>
            <w:rStyle w:val="ae"/>
            <w:noProof/>
          </w:rPr>
          <w:t>8.3. МАТЕРИАЛЫ И ОБОРУДОВАНИЕ, ЗАПРЕЩЕННЫЕ НА ПЛОЩАДКЕ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_Toc490494138 \h </w:instrText>
        </w:r>
        <w:r w:rsidRPr="00602CEB">
          <w:rPr>
            <w:rStyle w:val="ae"/>
            <w:webHidden/>
          </w:rPr>
        </w:r>
        <w:r w:rsidRPr="00602CEB">
          <w:rPr>
            <w:rStyle w:val="ae"/>
            <w:webHidden/>
          </w:rPr>
          <w:fldChar w:fldCharType="separate"/>
        </w:r>
        <w:r w:rsidR="00CE494E">
          <w:rPr>
            <w:rStyle w:val="ae"/>
            <w:noProof/>
            <w:webHidden/>
          </w:rPr>
          <w:t>47</w:t>
        </w:r>
        <w:r w:rsidRPr="00602CEB">
          <w:rPr>
            <w:rStyle w:val="ae"/>
            <w:webHidden/>
          </w:rPr>
          <w:fldChar w:fldCharType="end"/>
        </w:r>
      </w:hyperlink>
    </w:p>
    <w:p w:rsidR="00797A4B" w:rsidRPr="00602CEB" w:rsidRDefault="001D7472">
      <w:pPr>
        <w:pStyle w:val="25"/>
        <w:tabs>
          <w:tab w:val="right" w:leader="dot" w:pos="9629"/>
        </w:tabs>
        <w:rPr>
          <w:rStyle w:val="ae"/>
        </w:rPr>
      </w:pPr>
      <w:hyperlink w:anchor="_Toc490494139" w:history="1">
        <w:r w:rsidR="00797A4B" w:rsidRPr="007946BB">
          <w:rPr>
            <w:rStyle w:val="ae"/>
            <w:noProof/>
          </w:rPr>
          <w:t>8.4. ПРЕДЛАГАЕМАЯ СХЕМА КОНКУРСНОЙ ПЛОЩАДКИ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_Toc490494139 \h </w:instrText>
        </w:r>
        <w:r w:rsidRPr="00602CEB">
          <w:rPr>
            <w:rStyle w:val="ae"/>
            <w:webHidden/>
          </w:rPr>
        </w:r>
        <w:r w:rsidRPr="00602CEB">
          <w:rPr>
            <w:rStyle w:val="ae"/>
            <w:webHidden/>
          </w:rPr>
          <w:fldChar w:fldCharType="separate"/>
        </w:r>
        <w:r w:rsidR="00CE494E">
          <w:rPr>
            <w:rStyle w:val="ae"/>
            <w:noProof/>
            <w:webHidden/>
          </w:rPr>
          <w:t>48</w:t>
        </w:r>
        <w:r w:rsidRPr="00602CEB">
          <w:rPr>
            <w:rStyle w:val="ae"/>
            <w:webHidden/>
          </w:rPr>
          <w:fldChar w:fldCharType="end"/>
        </w:r>
      </w:hyperlink>
    </w:p>
    <w:p w:rsidR="00602CEB" w:rsidRPr="00602CEB" w:rsidRDefault="00602CEB" w:rsidP="00602CEB">
      <w:pPr>
        <w:pStyle w:val="25"/>
        <w:tabs>
          <w:tab w:val="right" w:leader="dot" w:pos="9629"/>
        </w:tabs>
        <w:rPr>
          <w:rStyle w:val="ae"/>
          <w:noProof/>
        </w:rPr>
      </w:pPr>
      <w:r w:rsidRPr="00602CEB">
        <w:rPr>
          <w:rStyle w:val="ae"/>
          <w:noProof/>
        </w:rPr>
        <w:t>9. ШТРАФНЫЕ САНКЦИИ ДЛЯ УЧАСТНИКОВ И ЭКСПЕРТОВ</w:t>
      </w:r>
      <w:r>
        <w:rPr>
          <w:rStyle w:val="ae"/>
          <w:noProof/>
        </w:rPr>
        <w:t>…………………………………44</w:t>
      </w:r>
    </w:p>
    <w:p w:rsidR="00AA2B8A" w:rsidRPr="00602CEB" w:rsidRDefault="001D7472" w:rsidP="00602CEB">
      <w:pPr>
        <w:pStyle w:val="25"/>
        <w:tabs>
          <w:tab w:val="right" w:leader="dot" w:pos="9629"/>
        </w:tabs>
        <w:rPr>
          <w:bCs/>
          <w:sz w:val="24"/>
        </w:rPr>
      </w:pPr>
      <w:r w:rsidRPr="00602CEB">
        <w:rPr>
          <w:rStyle w:val="ae"/>
          <w:noProof/>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1D7472"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1D7472"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494102"/>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494103"/>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182E65" w:rsidRDefault="00182E65" w:rsidP="00ED18F9">
      <w:pPr>
        <w:spacing w:after="0" w:line="360" w:lineRule="auto"/>
        <w:ind w:firstLine="709"/>
        <w:jc w:val="both"/>
        <w:rPr>
          <w:rFonts w:ascii="Times New Roman" w:hAnsi="Times New Roman" w:cs="Times New Roman"/>
          <w:sz w:val="28"/>
          <w:szCs w:val="28"/>
        </w:rPr>
      </w:pPr>
      <w:r w:rsidRPr="00182E65">
        <w:rPr>
          <w:rFonts w:ascii="Times New Roman" w:hAnsi="Times New Roman" w:cs="Times New Roman"/>
          <w:sz w:val="28"/>
          <w:szCs w:val="28"/>
          <w:highlight w:val="yellow"/>
        </w:rPr>
        <w:t>Сварка</w:t>
      </w:r>
      <w:r>
        <w:rPr>
          <w:rFonts w:ascii="Times New Roman" w:hAnsi="Times New Roman" w:cs="Times New Roman"/>
          <w:sz w:val="28"/>
          <w:szCs w:val="28"/>
        </w:rPr>
        <w:t xml:space="preserve"> «</w:t>
      </w:r>
      <w:r>
        <w:rPr>
          <w:rFonts w:ascii="Times New Roman" w:hAnsi="Times New Roman" w:cs="Times New Roman"/>
          <w:sz w:val="28"/>
          <w:szCs w:val="28"/>
          <w:lang w:val="en-US"/>
        </w:rPr>
        <w:t>Welding</w:t>
      </w:r>
      <w:r>
        <w:rPr>
          <w:rFonts w:ascii="Times New Roman" w:hAnsi="Times New Roman" w:cs="Times New Roman"/>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w:t>
      </w:r>
      <w:r w:rsidRPr="00F21A25">
        <w:rPr>
          <w:rFonts w:ascii="Times New Roman" w:hAnsi="Times New Roman" w:cs="Times New Roman"/>
          <w:sz w:val="28"/>
          <w:szCs w:val="28"/>
        </w:rPr>
        <w:lastRenderedPageBreak/>
        <w:t xml:space="preserve">ручную дуговую сварку </w:t>
      </w:r>
      <w:r w:rsidR="00F72D9F">
        <w:rPr>
          <w:rFonts w:ascii="Times New Roman" w:hAnsi="Times New Roman" w:cs="Times New Roman"/>
          <w:sz w:val="28"/>
          <w:szCs w:val="28"/>
        </w:rPr>
        <w:t>плавящимся покрытым</w:t>
      </w:r>
      <w:r w:rsidRPr="00F21A25">
        <w:rPr>
          <w:rFonts w:ascii="Times New Roman" w:hAnsi="Times New Roman" w:cs="Times New Roman"/>
          <w:sz w:val="28"/>
          <w:szCs w:val="28"/>
        </w:rPr>
        <w:t xml:space="preserve"> электродом (MMA / 111),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в среде защитного газа (MIG, MAG / 135), </w:t>
      </w:r>
      <w:r w:rsidR="00F72D9F">
        <w:rPr>
          <w:rFonts w:ascii="Times New Roman" w:hAnsi="Times New Roman" w:cs="Times New Roman"/>
          <w:sz w:val="28"/>
          <w:szCs w:val="28"/>
        </w:rPr>
        <w:t xml:space="preserve">ручную </w:t>
      </w:r>
      <w:r w:rsidRPr="00F21A25">
        <w:rPr>
          <w:rFonts w:ascii="Times New Roman" w:hAnsi="Times New Roman" w:cs="Times New Roman"/>
          <w:sz w:val="28"/>
          <w:szCs w:val="28"/>
        </w:rPr>
        <w:t xml:space="preserve">дуговую сварку </w:t>
      </w:r>
      <w:r w:rsidR="00F72D9F">
        <w:rPr>
          <w:rFonts w:ascii="Times New Roman" w:hAnsi="Times New Roman" w:cs="Times New Roman"/>
          <w:sz w:val="28"/>
          <w:szCs w:val="28"/>
        </w:rPr>
        <w:t>неплавящимся</w:t>
      </w:r>
      <w:r w:rsidRPr="00F21A25">
        <w:rPr>
          <w:rFonts w:ascii="Times New Roman" w:hAnsi="Times New Roman" w:cs="Times New Roman"/>
          <w:sz w:val="28"/>
          <w:szCs w:val="28"/>
        </w:rPr>
        <w:t xml:space="preserve"> электродом в среде защитного газа (TIG / 141) и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порошковой проволокой</w:t>
      </w:r>
      <w:r w:rsidR="008C38B7">
        <w:rPr>
          <w:rFonts w:ascii="Times New Roman" w:hAnsi="Times New Roman" w:cs="Times New Roman"/>
          <w:sz w:val="28"/>
          <w:szCs w:val="28"/>
        </w:rPr>
        <w:t>в защитном газе</w:t>
      </w:r>
      <w:r w:rsidRPr="00F21A25">
        <w:rPr>
          <w:rFonts w:ascii="Times New Roman" w:hAnsi="Times New Roman" w:cs="Times New Roman"/>
          <w:sz w:val="28"/>
          <w:szCs w:val="28"/>
        </w:rPr>
        <w:t xml:space="preserve"> (MIG, MAG/ 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rsidR="00DE39D8" w:rsidRPr="009955F8"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Современный сварщик может специализироваться на одной или нескольких сварочных технологиях и средах. Его также могут привлечь к </w:t>
      </w:r>
      <w:r w:rsidRPr="00F21A25">
        <w:rPr>
          <w:rFonts w:ascii="Times New Roman" w:hAnsi="Times New Roman" w:cs="Times New Roman"/>
          <w:sz w:val="28"/>
          <w:szCs w:val="28"/>
        </w:rPr>
        <w:lastRenderedPageBreak/>
        <w:t>работе с экзотическими сплавами, например, с дуплексной или супердуплексной нержавеющей сталью и медноникелевыми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rsidR="00DE39D8" w:rsidRPr="009955F8" w:rsidRDefault="00AA2B8A" w:rsidP="00ED18F9">
      <w:pPr>
        <w:pStyle w:val="-2"/>
        <w:ind w:firstLine="709"/>
        <w:rPr>
          <w:rFonts w:ascii="Times New Roman" w:hAnsi="Times New Roman"/>
        </w:rPr>
      </w:pPr>
      <w:bookmarkStart w:id="3" w:name="_Toc490494104"/>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90494105"/>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C4139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490494106"/>
      <w:r w:rsidRPr="009955F8">
        <w:rPr>
          <w:rFonts w:ascii="Times New Roman" w:hAnsi="Times New Roman"/>
          <w:sz w:val="34"/>
          <w:szCs w:val="34"/>
        </w:rPr>
        <w:lastRenderedPageBreak/>
        <w:t xml:space="preserve">2. </w:t>
      </w:r>
      <w:r w:rsidR="004B5686">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90494107"/>
      <w:r w:rsidRPr="009955F8">
        <w:rPr>
          <w:rFonts w:ascii="Times New Roman" w:hAnsi="Times New Roman"/>
        </w:rPr>
        <w:t xml:space="preserve">2.1. </w:t>
      </w:r>
      <w:r w:rsidR="005C6A23" w:rsidRPr="009955F8">
        <w:rPr>
          <w:rFonts w:ascii="Times New Roman" w:hAnsi="Times New Roman"/>
        </w:rPr>
        <w:t xml:space="preserve">ОБЩИЕ СВЕДЕНИЯ О </w:t>
      </w:r>
      <w:r w:rsidR="004B5686">
        <w:rPr>
          <w:rFonts w:ascii="Times New Roman" w:hAnsi="Times New Roman"/>
        </w:rPr>
        <w:t>СТАНДАРТЕ СПЕЦИФИКАЦИИ</w:t>
      </w:r>
      <w:r w:rsidR="005C6A23" w:rsidRPr="009955F8">
        <w:rPr>
          <w:rFonts w:ascii="Times New Roman" w:hAnsi="Times New Roman"/>
        </w:rPr>
        <w:t xml:space="preserve">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526"/>
        <w:gridCol w:w="7626"/>
        <w:gridCol w:w="1457"/>
      </w:tblGrid>
      <w:tr w:rsidR="00DE39D8" w:rsidRPr="009955F8" w:rsidTr="00F21A25">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1</w:t>
            </w:r>
          </w:p>
        </w:tc>
        <w:tc>
          <w:tcPr>
            <w:tcW w:w="7626" w:type="dxa"/>
            <w:shd w:val="clear" w:color="auto" w:fill="323E4F" w:themeFill="text2" w:themeFillShade="BF"/>
          </w:tcPr>
          <w:p w:rsidR="00DE39D8" w:rsidRPr="00ED18F9" w:rsidRDefault="00F21A25" w:rsidP="00F96457">
            <w:pPr>
              <w:rPr>
                <w:b/>
                <w:bCs/>
                <w:color w:val="FFFFFF" w:themeColor="background1"/>
                <w:sz w:val="28"/>
                <w:szCs w:val="28"/>
              </w:rPr>
            </w:pPr>
            <w:r w:rsidRPr="00F21A25">
              <w:rPr>
                <w:b/>
                <w:bCs/>
                <w:color w:val="FFFFFF" w:themeColor="background1"/>
                <w:sz w:val="28"/>
                <w:szCs w:val="28"/>
              </w:rPr>
              <w:t>Организация работы</w:t>
            </w:r>
          </w:p>
        </w:tc>
        <w:tc>
          <w:tcPr>
            <w:tcW w:w="1457" w:type="dxa"/>
            <w:shd w:val="clear" w:color="auto" w:fill="323E4F" w:themeFill="text2" w:themeFillShade="BF"/>
          </w:tcPr>
          <w:p w:rsidR="00DE39D8" w:rsidRPr="00ED18F9" w:rsidRDefault="00F21A25" w:rsidP="00F96457">
            <w:pPr>
              <w:rPr>
                <w:b/>
                <w:bCs/>
                <w:color w:val="FFFFFF" w:themeColor="background1"/>
                <w:sz w:val="28"/>
                <w:szCs w:val="28"/>
              </w:rPr>
            </w:pPr>
            <w:r>
              <w:rPr>
                <w:b/>
                <w:bCs/>
                <w:color w:val="FFFFFF" w:themeColor="background1"/>
                <w:sz w:val="28"/>
                <w:szCs w:val="28"/>
              </w:rPr>
              <w:t>10</w:t>
            </w: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F21A25" w:rsidRPr="00F21A25" w:rsidRDefault="00F21A25" w:rsidP="00C4139E">
            <w:pPr>
              <w:pStyle w:val="aff1"/>
              <w:numPr>
                <w:ilvl w:val="0"/>
                <w:numId w:val="6"/>
              </w:numPr>
              <w:spacing w:after="0" w:line="240" w:lineRule="auto"/>
              <w:rPr>
                <w:rFonts w:ascii="Times New Roman" w:eastAsia="FrutigerLTStd-Light" w:hAnsi="Times New Roman" w:cs="FrutigerLTStd-Light"/>
                <w:sz w:val="28"/>
                <w:szCs w:val="28"/>
              </w:rPr>
            </w:pPr>
            <w:r w:rsidRPr="00F21A25">
              <w:rPr>
                <w:rFonts w:ascii="Times New Roman" w:eastAsia="Times New Roman" w:hAnsi="Times New Roman"/>
                <w:sz w:val="28"/>
                <w:szCs w:val="28"/>
              </w:rPr>
              <w:t>Стандарты и законодательство, связанные с охраной труда, техникой безопасности, защитой и гигиеной в сварочной отрасли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Ассортимент, применение и обслуживание средств индивидуальной защиты, применяемых в отрасли в любых заданных обстоятельствах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Выбор и использование средств защиты, связанных со специфическими или опасными задачами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Изображение чертежей ISO A и (или) E (американских и европейских)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Технические термины и обозначения, используемые в чертежах и планах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Терминологию и данные по безопасности, предоставленные производителями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Требования и последствия сварочного производства для окружающей среды и устойчивого развития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Основные математические оп</w:t>
            </w:r>
            <w:r>
              <w:rPr>
                <w:rFonts w:ascii="Times New Roman" w:eastAsia="Times New Roman" w:hAnsi="Times New Roman"/>
                <w:sz w:val="28"/>
                <w:szCs w:val="28"/>
              </w:rPr>
              <w:t>ерации и преобразование величин;</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Геометрические принципы, технологии и расчеты.</w:t>
            </w:r>
          </w:p>
        </w:tc>
        <w:tc>
          <w:tcPr>
            <w:tcW w:w="1457" w:type="dxa"/>
          </w:tcPr>
          <w:p w:rsidR="00DE39D8" w:rsidRPr="00ED18F9" w:rsidRDefault="00DE39D8" w:rsidP="00F96457">
            <w:pPr>
              <w:rPr>
                <w:b/>
                <w:bCs/>
                <w:sz w:val="28"/>
                <w:szCs w:val="28"/>
              </w:rPr>
            </w:pP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Обеспечить безопасность труда в отн</w:t>
            </w:r>
            <w:r>
              <w:rPr>
                <w:rFonts w:ascii="Times New Roman" w:eastAsia="Times New Roman" w:hAnsi="Times New Roman"/>
                <w:sz w:val="28"/>
                <w:szCs w:val="28"/>
              </w:rPr>
              <w:t>ошении самого себя и окружающих;</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Выбирать, носить и обслуживать СИЗ в соответствии с требованиями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Распознавать опасные ситуации и принимать надлежащие меры в отношении собственной безопасности и безопасности иных лиц</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правильным производственным процессам при работе в опасной среде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Обнаруживать и идентифицировать габаритные размеры и сварочные обозначения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инструкциям, приведенным в паспорте безопасности материалов производителя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Поддерживать чистоту на рабочем месте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Выполнять работу в согласованные сроки</w:t>
            </w:r>
            <w:r>
              <w:rPr>
                <w:rFonts w:ascii="Times New Roman" w:eastAsia="Times New Roman" w:hAnsi="Times New Roman"/>
                <w:sz w:val="28"/>
                <w:szCs w:val="28"/>
              </w:rPr>
              <w:t>;</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Выполнять необходимые соединения для конкретных сварочных процедур.</w:t>
            </w:r>
          </w:p>
        </w:tc>
        <w:tc>
          <w:tcPr>
            <w:tcW w:w="1457" w:type="dxa"/>
          </w:tcPr>
          <w:p w:rsidR="00DE39D8" w:rsidRPr="00ED18F9" w:rsidRDefault="00DE39D8" w:rsidP="00F96457">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Технологии подготовки и сборки</w:t>
            </w:r>
          </w:p>
        </w:tc>
        <w:tc>
          <w:tcPr>
            <w:tcW w:w="1457" w:type="dxa"/>
            <w:shd w:val="clear" w:color="auto" w:fill="323E4F" w:themeFill="text2" w:themeFillShade="BF"/>
          </w:tcPr>
          <w:p w:rsidR="00DE39D8" w:rsidRPr="00ED18F9" w:rsidRDefault="00B72F6B"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 xml:space="preserve">Как интерпретировать сборочные или рабочие чертежи </w:t>
            </w:r>
            <w:r w:rsidRPr="00B72F6B">
              <w:rPr>
                <w:rFonts w:ascii="Times New Roman" w:eastAsia="Times New Roman" w:hAnsi="Times New Roman"/>
                <w:sz w:val="28"/>
                <w:szCs w:val="28"/>
              </w:rPr>
              <w:lastRenderedPageBreak/>
              <w:t>и сварочные обозначения</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Классификацию и конкретное применение сварочных расходных материалов, в том числе:</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Кодировку и обозначение сварочных электродов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Диаметры и конкретное применение сварочного прутка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Выбор и подготовку сварочных электродов.</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загрязнение поверхности может повлиять на характеристики готового сварного шва</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Правильные настройки сварочного аппарата: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Положение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Материал</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Толщина материала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Присадочный металл и скорость подачи.</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Любую точную настройку, требующуюся аппаратному обеспечению, форму вольфрамового электрода, тип прутка и его диаметр и т.д.</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Методы подготовки кромок в соответствии с профилем шва, прочностью и материалом</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Методы контроля деформаций в стали, сплавах и алюминии.</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Настраивать сварочное оборудование в соответствии со спецификациями производителя, включая (среди прочего):</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Силу тока в амперах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Сварочное напряжение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подачи прутка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перемещения</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Угол перемещения/электрода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Режим переноса металла.</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Подготавливать кромки материала в соответствии со спецификациями и требованиями чертежей</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эксплуатировать соответствующие средства контроля для мин</w:t>
            </w:r>
            <w:r>
              <w:rPr>
                <w:rFonts w:ascii="Times New Roman" w:eastAsia="Times New Roman" w:hAnsi="Times New Roman"/>
                <w:sz w:val="28"/>
                <w:szCs w:val="28"/>
              </w:rPr>
              <w:t>имизации и коррекции деформаций;</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Выполнять необходимые процедуры для контроля подачи тепла.</w:t>
            </w:r>
          </w:p>
        </w:tc>
        <w:tc>
          <w:tcPr>
            <w:tcW w:w="1457" w:type="dxa"/>
          </w:tcPr>
          <w:p w:rsidR="005C6A23" w:rsidRPr="00ED18F9" w:rsidRDefault="005C6A23" w:rsidP="005C6A23">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Сварочные материалы</w:t>
            </w:r>
          </w:p>
        </w:tc>
        <w:tc>
          <w:tcPr>
            <w:tcW w:w="1457" w:type="dxa"/>
            <w:shd w:val="clear" w:color="auto" w:fill="323E4F" w:themeFill="text2" w:themeFillShade="BF"/>
          </w:tcPr>
          <w:p w:rsidR="00DE39D8" w:rsidRPr="00ED18F9" w:rsidRDefault="00B72F6B" w:rsidP="00F96457">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lastRenderedPageBreak/>
              <w:t>Механические и физические свойства: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углеродистой стали;</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алюминия и его сплавов;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нержавеющих сталей.</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Соответствие технологии сварки используемому материалу</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Процесс выбора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Правильное хранение и обработка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Терминологию, характеристики и безопасное использование сварочных и продувочных газов</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Воздействие сварки на структуру материала.</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Использовать материалы с учетом их механических и физических свойств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 хранить расходные материалы с учетом типа, назначения и соображений безопасности</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подготавливать материалы с учетом ведомости материалов на чертеже</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методы, используемые при защите зоны сварки от загрязнения</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Выбирать газы, используемые для защиты и продувки.</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rPr>
              <w:t>4</w:t>
            </w:r>
          </w:p>
        </w:tc>
        <w:tc>
          <w:tcPr>
            <w:tcW w:w="7626" w:type="dxa"/>
            <w:shd w:val="clear" w:color="auto" w:fill="323E4F" w:themeFill="text2" w:themeFillShade="BF"/>
          </w:tcPr>
          <w:p w:rsidR="005C6A23" w:rsidRPr="00ED18F9" w:rsidRDefault="00F97E37" w:rsidP="00F97E37">
            <w:pPr>
              <w:tabs>
                <w:tab w:val="left" w:pos="2505"/>
              </w:tabs>
              <w:rPr>
                <w:b/>
                <w:bCs/>
                <w:color w:val="FFFFFF" w:themeColor="background1"/>
                <w:sz w:val="28"/>
                <w:szCs w:val="28"/>
              </w:rPr>
            </w:pPr>
            <w:r w:rsidRPr="00F97E37">
              <w:rPr>
                <w:b/>
                <w:bCs/>
                <w:color w:val="FFFFFF" w:themeColor="background1"/>
                <w:sz w:val="28"/>
                <w:szCs w:val="28"/>
              </w:rPr>
              <w:t>Технология MMAW (111) и GMAW (135)</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25</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Интерпретацию сварочных обозначений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Техники, используемые для наплавления односторонних швов с проплавлением корня шва</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 Выполнять односторонние сварные швы с полным проплавлением корня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Осуществлять пуск/остановку.</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F97E37" w:rsidP="005C6A23">
            <w:pPr>
              <w:rPr>
                <w:b/>
                <w:bCs/>
                <w:color w:val="FFFFFF" w:themeColor="background1"/>
                <w:sz w:val="28"/>
                <w:szCs w:val="28"/>
              </w:rPr>
            </w:pPr>
            <w:r w:rsidRPr="00F97E37">
              <w:rPr>
                <w:b/>
                <w:bCs/>
                <w:color w:val="FFFFFF" w:themeColor="background1"/>
                <w:sz w:val="28"/>
                <w:szCs w:val="28"/>
              </w:rPr>
              <w:t>Технология FCAW (136)</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p>
        </w:tc>
        <w:tc>
          <w:tcPr>
            <w:tcW w:w="1457" w:type="dxa"/>
          </w:tcPr>
          <w:p w:rsidR="005C6A23" w:rsidRPr="00ED18F9" w:rsidRDefault="005C6A23" w:rsidP="005C6A23">
            <w:pPr>
              <w:rPr>
                <w:b/>
                <w:bCs/>
                <w:sz w:val="28"/>
                <w:szCs w:val="28"/>
              </w:rPr>
            </w:pPr>
          </w:p>
        </w:tc>
      </w:tr>
      <w:tr w:rsidR="00D37CEC" w:rsidRPr="009955F8" w:rsidTr="00F21A25">
        <w:tc>
          <w:tcPr>
            <w:tcW w:w="526" w:type="dxa"/>
            <w:shd w:val="clear" w:color="auto" w:fill="323E4F" w:themeFill="text2" w:themeFillShade="BF"/>
          </w:tcPr>
          <w:p w:rsidR="00D37CEC" w:rsidRPr="00ED18F9" w:rsidRDefault="00B72F6B"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F97E37" w:rsidP="005C6A23">
            <w:pPr>
              <w:rPr>
                <w:b/>
                <w:bCs/>
                <w:color w:val="FFFFFF" w:themeColor="background1"/>
                <w:sz w:val="28"/>
                <w:szCs w:val="28"/>
              </w:rPr>
            </w:pPr>
            <w:r w:rsidRPr="00F97E37">
              <w:rPr>
                <w:b/>
                <w:bCs/>
                <w:color w:val="FFFFFF" w:themeColor="background1"/>
                <w:sz w:val="28"/>
                <w:szCs w:val="28"/>
              </w:rPr>
              <w:t>Технология GTAW (141)</w:t>
            </w:r>
          </w:p>
        </w:tc>
        <w:tc>
          <w:tcPr>
            <w:tcW w:w="1457" w:type="dxa"/>
            <w:shd w:val="clear" w:color="auto" w:fill="323E4F" w:themeFill="text2" w:themeFillShade="BF"/>
          </w:tcPr>
          <w:p w:rsidR="00D37CEC" w:rsidRPr="00ED18F9" w:rsidRDefault="00F97E37" w:rsidP="00F97E37">
            <w:pPr>
              <w:jc w:val="center"/>
              <w:rPr>
                <w:b/>
                <w:bCs/>
                <w:color w:val="FFFFFF" w:themeColor="background1"/>
                <w:sz w:val="28"/>
                <w:szCs w:val="28"/>
              </w:rPr>
            </w:pPr>
            <w:r>
              <w:rPr>
                <w:b/>
                <w:bCs/>
                <w:color w:val="FFFFFF" w:themeColor="background1"/>
                <w:sz w:val="28"/>
                <w:szCs w:val="28"/>
              </w:rPr>
              <w:t>15</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алюминиевого листа и листа из нержавеющей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B72F6B" w:rsidRPr="00ED18F9" w:rsidRDefault="00F97E37" w:rsidP="00B72F6B">
            <w:pPr>
              <w:rPr>
                <w:b/>
                <w:bCs/>
                <w:color w:val="FFFFFF" w:themeColor="background1"/>
                <w:sz w:val="28"/>
                <w:szCs w:val="28"/>
              </w:rPr>
            </w:pPr>
            <w:r w:rsidRPr="00F97E37">
              <w:rPr>
                <w:b/>
                <w:bCs/>
                <w:color w:val="FFFFFF" w:themeColor="background1"/>
                <w:sz w:val="28"/>
                <w:szCs w:val="28"/>
              </w:rPr>
              <w:t>Завершение, обеспечение качества и испытания</w:t>
            </w:r>
          </w:p>
        </w:tc>
        <w:tc>
          <w:tcPr>
            <w:tcW w:w="1457" w:type="dxa"/>
            <w:shd w:val="clear" w:color="auto" w:fill="323E4F" w:themeFill="text2" w:themeFillShade="BF"/>
          </w:tcPr>
          <w:p w:rsidR="00B72F6B" w:rsidRPr="00ED18F9" w:rsidRDefault="00F97E37" w:rsidP="00B72F6B">
            <w:pPr>
              <w:rPr>
                <w:b/>
                <w:bCs/>
                <w:color w:val="FFFFFF" w:themeColor="background1"/>
                <w:sz w:val="28"/>
                <w:szCs w:val="28"/>
              </w:rPr>
            </w:pPr>
            <w:r>
              <w:rPr>
                <w:b/>
                <w:bCs/>
                <w:color w:val="FFFFFF" w:themeColor="background1"/>
                <w:sz w:val="28"/>
                <w:szCs w:val="28"/>
              </w:rPr>
              <w:t>20</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Международные спецификации для контроля качества сварного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Конкретную терминологию, используемую в сварочной отрасли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Несплошности/дефекты, которые могут возникнуть в процессе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Важность чистоты сварочного металла для качества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Перечень разрушающих и неразрушающих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Пробные образцы для сертификации сварщика в соответствии с международными стандартами.</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швы, соответствующие спецификациям чертежей и законодательным требованиям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Распознавать дефекты сварных швов и принимать соответствующие меры по их исправлению</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Использовать правильные технологии, чтобы обеспечить чистоту сварочного металла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Зачищать швы при помощи проволочных щеток, скребков, зубила и т.д.</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Сверять выполненные работы с требованиями чертежей, чтобы, по мере необходимости, отразить точность, перпендикулярность и плоскостность</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базовые неразрушающие испытания и знать более совершенные методы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гидравлическую опрессовку.</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p>
        </w:tc>
        <w:tc>
          <w:tcPr>
            <w:tcW w:w="7626"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490494108"/>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90494109"/>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 xml:space="preserve">Менеджеру </w:t>
      </w:r>
      <w:r w:rsidR="00ED53C9" w:rsidRPr="00ED18F9">
        <w:rPr>
          <w:rFonts w:ascii="Times New Roman" w:hAnsi="Times New Roman" w:cs="Times New Roman"/>
          <w:sz w:val="28"/>
          <w:szCs w:val="28"/>
        </w:rPr>
        <w:lastRenderedPageBreak/>
        <w:t>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p>
    <w:p w:rsidR="00DE39D8" w:rsidRPr="009955F8" w:rsidRDefault="00DE39D8" w:rsidP="00DE39D8">
      <w:pPr>
        <w:jc w:val="both"/>
        <w:rPr>
          <w:rFonts w:ascii="Times New Roman" w:hAnsi="Times New Roman" w:cs="Times New Roman"/>
        </w:rPr>
      </w:pPr>
    </w:p>
    <w:p w:rsidR="00DE39D8" w:rsidRPr="009955F8" w:rsidRDefault="00DE39D8" w:rsidP="00B40FFB">
      <w:pPr>
        <w:pStyle w:val="-1"/>
        <w:rPr>
          <w:rFonts w:ascii="Times New Roman" w:hAnsi="Times New Roman"/>
          <w:sz w:val="34"/>
          <w:szCs w:val="34"/>
        </w:rPr>
      </w:pPr>
      <w:bookmarkStart w:id="9" w:name="_Toc490494110"/>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90494111"/>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 xml:space="preserve">онкурсных заданийна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DE39D8" w:rsidRPr="00ED18F9" w:rsidRDefault="00AA2B8A" w:rsidP="00ED18F9">
      <w:pPr>
        <w:pStyle w:val="-2"/>
        <w:spacing w:before="0" w:after="0"/>
        <w:ind w:firstLine="709"/>
        <w:rPr>
          <w:rFonts w:ascii="Times New Roman" w:hAnsi="Times New Roman"/>
          <w:szCs w:val="28"/>
        </w:rPr>
      </w:pPr>
      <w:bookmarkStart w:id="11" w:name="_Toc490494112"/>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90494113"/>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p>
    <w:p w:rsidR="00DE39D8" w:rsidRPr="00ED18F9" w:rsidRDefault="00AA2B8A" w:rsidP="00ED18F9">
      <w:pPr>
        <w:pStyle w:val="-2"/>
        <w:spacing w:before="0" w:after="0"/>
        <w:ind w:firstLine="709"/>
        <w:rPr>
          <w:rFonts w:ascii="Times New Roman" w:hAnsi="Times New Roman"/>
          <w:szCs w:val="28"/>
        </w:rPr>
      </w:pPr>
      <w:bookmarkStart w:id="13" w:name="_Toc490494114"/>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231"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tblPr>
      <w:tblGrid>
        <w:gridCol w:w="1675"/>
        <w:gridCol w:w="1134"/>
        <w:gridCol w:w="709"/>
        <w:gridCol w:w="708"/>
        <w:gridCol w:w="709"/>
        <w:gridCol w:w="709"/>
        <w:gridCol w:w="889"/>
        <w:gridCol w:w="1535"/>
        <w:gridCol w:w="37"/>
        <w:gridCol w:w="1134"/>
        <w:gridCol w:w="10"/>
        <w:gridCol w:w="945"/>
        <w:gridCol w:w="37"/>
      </w:tblGrid>
      <w:tr w:rsidR="00EF02EB" w:rsidRPr="00812BE1" w:rsidTr="00EF02EB">
        <w:trPr>
          <w:cantSplit/>
          <w:trHeight w:val="1262"/>
          <w:jc w:val="center"/>
        </w:trPr>
        <w:tc>
          <w:tcPr>
            <w:tcW w:w="5644" w:type="dxa"/>
            <w:gridSpan w:val="6"/>
            <w:shd w:val="clear" w:color="auto" w:fill="5B9BD5" w:themeFill="accent1"/>
            <w:vAlign w:val="center"/>
          </w:tcPr>
          <w:p w:rsidR="00EF02EB" w:rsidRPr="00812BE1" w:rsidRDefault="00EF02EB" w:rsidP="00812BE1">
            <w:pPr>
              <w:jc w:val="center"/>
              <w:rPr>
                <w:b/>
              </w:rPr>
            </w:pPr>
            <w:r w:rsidRPr="00812BE1">
              <w:rPr>
                <w:b/>
                <w:color w:val="FFFFFF"/>
                <w:sz w:val="24"/>
              </w:rPr>
              <w:t>Критерий</w:t>
            </w:r>
          </w:p>
        </w:tc>
        <w:tc>
          <w:tcPr>
            <w:tcW w:w="889" w:type="dxa"/>
            <w:shd w:val="clear" w:color="auto" w:fill="5B9BD5" w:themeFill="accent1"/>
            <w:textDirection w:val="btLr"/>
          </w:tcPr>
          <w:p w:rsidR="00EF02EB" w:rsidRPr="00812BE1" w:rsidRDefault="00EF02EB" w:rsidP="00812BE1">
            <w:pPr>
              <w:ind w:left="113" w:right="113"/>
              <w:jc w:val="center"/>
              <w:rPr>
                <w:b/>
                <w:color w:val="FFFFFF"/>
              </w:rPr>
            </w:pPr>
          </w:p>
        </w:tc>
        <w:tc>
          <w:tcPr>
            <w:tcW w:w="1572" w:type="dxa"/>
            <w:gridSpan w:val="2"/>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rPr>
              <w:t>Итого баллов за раздел WSSS</w:t>
            </w:r>
          </w:p>
        </w:tc>
        <w:tc>
          <w:tcPr>
            <w:tcW w:w="1134" w:type="dxa"/>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БАЛЛЫ СПЕЦИФИКАЦИИ СТАНДАРТОВ WORLDSKILLS НА КАЖДЫЙ РАЗДЕЛ</w:t>
            </w:r>
          </w:p>
        </w:tc>
        <w:tc>
          <w:tcPr>
            <w:tcW w:w="992" w:type="dxa"/>
            <w:gridSpan w:val="3"/>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ВЕЛИЧИНА ОТКЛОНЕНИЯ</w:t>
            </w:r>
          </w:p>
        </w:tc>
      </w:tr>
      <w:tr w:rsidR="00EF02EB" w:rsidRPr="00812BE1" w:rsidTr="00EF02EB">
        <w:trPr>
          <w:gridAfter w:val="1"/>
          <w:wAfter w:w="37" w:type="dxa"/>
          <w:trHeight w:val="501"/>
          <w:jc w:val="center"/>
        </w:trPr>
        <w:tc>
          <w:tcPr>
            <w:tcW w:w="1675" w:type="dxa"/>
            <w:vMerge w:val="restart"/>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 xml:space="preserve">Разделы Спецификации стандарта </w:t>
            </w:r>
            <w:r w:rsidRPr="00812BE1">
              <w:rPr>
                <w:b/>
                <w:color w:val="FFFFFF"/>
                <w:sz w:val="24"/>
                <w:lang w:val="en-US"/>
              </w:rPr>
              <w:t>WS</w:t>
            </w:r>
            <w:r w:rsidRPr="00812BE1">
              <w:rPr>
                <w:b/>
                <w:color w:val="FFFFFF"/>
                <w:sz w:val="24"/>
              </w:rPr>
              <w:t xml:space="preserve"> (</w:t>
            </w:r>
            <w:r w:rsidRPr="00812BE1">
              <w:rPr>
                <w:b/>
                <w:color w:val="FFFFFF"/>
                <w:sz w:val="24"/>
                <w:lang w:val="en-US"/>
              </w:rPr>
              <w:t>WSSS</w:t>
            </w:r>
            <w:r w:rsidRPr="00812BE1">
              <w:rPr>
                <w:b/>
                <w:color w:val="FFFFFF"/>
                <w:sz w:val="24"/>
              </w:rPr>
              <w:t>)</w:t>
            </w:r>
          </w:p>
        </w:tc>
        <w:tc>
          <w:tcPr>
            <w:tcW w:w="1134" w:type="dxa"/>
            <w:shd w:val="clear" w:color="auto" w:fill="323E4F" w:themeFill="text2" w:themeFillShade="BF"/>
            <w:vAlign w:val="center"/>
          </w:tcPr>
          <w:p w:rsidR="00EF02EB" w:rsidRPr="00812BE1" w:rsidRDefault="00EF02EB" w:rsidP="00812BE1">
            <w:pPr>
              <w:jc w:val="center"/>
              <w:rPr>
                <w:sz w:val="24"/>
                <w:szCs w:val="24"/>
              </w:rPr>
            </w:pP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A</w:t>
            </w:r>
          </w:p>
        </w:tc>
        <w:tc>
          <w:tcPr>
            <w:tcW w:w="708"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B</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C</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D</w:t>
            </w:r>
          </w:p>
        </w:tc>
        <w:tc>
          <w:tcPr>
            <w:tcW w:w="889" w:type="dxa"/>
            <w:shd w:val="clear" w:color="auto" w:fill="323E4F" w:themeFill="text2" w:themeFillShade="BF"/>
          </w:tcPr>
          <w:p w:rsidR="00EF02EB" w:rsidRPr="00EF02EB" w:rsidRDefault="00EF02EB" w:rsidP="00EF02EB">
            <w:pPr>
              <w:rPr>
                <w:b/>
                <w:sz w:val="24"/>
                <w:szCs w:val="24"/>
                <w:lang w:val="en-US"/>
              </w:rPr>
            </w:pPr>
            <w:r w:rsidRPr="00EF02EB">
              <w:rPr>
                <w:b/>
                <w:sz w:val="24"/>
                <w:szCs w:val="24"/>
                <w:lang w:val="en-US"/>
              </w:rPr>
              <w:t>E</w:t>
            </w:r>
          </w:p>
        </w:tc>
        <w:tc>
          <w:tcPr>
            <w:tcW w:w="1535" w:type="dxa"/>
            <w:shd w:val="clear" w:color="auto" w:fill="323E4F" w:themeFill="text2" w:themeFillShade="BF"/>
            <w:vAlign w:val="center"/>
          </w:tcPr>
          <w:p w:rsidR="00EF02EB" w:rsidRPr="00812BE1" w:rsidRDefault="00EF02EB" w:rsidP="00812BE1">
            <w:pPr>
              <w:ind w:right="172" w:hanging="176"/>
              <w:jc w:val="both"/>
              <w:rPr>
                <w:b/>
              </w:rPr>
            </w:pPr>
          </w:p>
        </w:tc>
        <w:tc>
          <w:tcPr>
            <w:tcW w:w="1181" w:type="dxa"/>
            <w:gridSpan w:val="3"/>
            <w:shd w:val="clear" w:color="auto" w:fill="323E4F" w:themeFill="text2" w:themeFillShade="BF"/>
          </w:tcPr>
          <w:p w:rsidR="00EF02EB" w:rsidRPr="00812BE1" w:rsidRDefault="00EF02EB" w:rsidP="00812BE1">
            <w:pPr>
              <w:jc w:val="both"/>
              <w:rPr>
                <w:b/>
              </w:rPr>
            </w:pPr>
          </w:p>
        </w:tc>
        <w:tc>
          <w:tcPr>
            <w:tcW w:w="945" w:type="dxa"/>
            <w:shd w:val="clear" w:color="auto" w:fill="323E4F" w:themeFill="text2" w:themeFillShade="BF"/>
          </w:tcPr>
          <w:p w:rsidR="00EF02EB" w:rsidRPr="00812BE1" w:rsidRDefault="00EF02EB" w:rsidP="00812BE1">
            <w:pPr>
              <w:jc w:val="both"/>
              <w:rPr>
                <w:b/>
              </w:rPr>
            </w:pP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1</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rFonts w:eastAsia="Arial"/>
                <w:color w:val="000000"/>
                <w:sz w:val="16"/>
                <w:szCs w:val="16"/>
                <w:lang w:bidi="en-US"/>
              </w:rPr>
            </w:pPr>
            <w:r w:rsidRPr="00812BE1">
              <w:rPr>
                <w:rFonts w:eastAsia="Arial"/>
                <w:color w:val="000000"/>
                <w:sz w:val="16"/>
                <w:szCs w:val="16"/>
                <w:lang w:bidi="en-US"/>
              </w:rPr>
              <w:t>1</w:t>
            </w:r>
            <w:r>
              <w:rPr>
                <w:rFonts w:eastAsia="Arial"/>
                <w:color w:val="000000"/>
                <w:sz w:val="16"/>
                <w:szCs w:val="16"/>
                <w:lang w:bidi="en-US"/>
              </w:rPr>
              <w:t>,00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2</w:t>
            </w:r>
          </w:p>
        </w:tc>
        <w:tc>
          <w:tcPr>
            <w:tcW w:w="709" w:type="dxa"/>
            <w:vAlign w:val="center"/>
          </w:tcPr>
          <w:p w:rsidR="00EF02EB" w:rsidRPr="00761A75" w:rsidRDefault="00761A75" w:rsidP="00812BE1">
            <w:pPr>
              <w:jc w:val="center"/>
              <w:rPr>
                <w:rFonts w:eastAsia="Courier New"/>
                <w:color w:val="000000"/>
                <w:sz w:val="16"/>
                <w:szCs w:val="16"/>
                <w:lang w:bidi="en-US"/>
              </w:rPr>
            </w:pPr>
            <w:r>
              <w:rPr>
                <w:rFonts w:eastAsia="Courier New"/>
                <w:color w:val="000000"/>
                <w:sz w:val="16"/>
                <w:szCs w:val="16"/>
                <w:lang w:val="en-US" w:bidi="en-US"/>
              </w:rPr>
              <w:t>6</w:t>
            </w:r>
            <w:r>
              <w:rPr>
                <w:rFonts w:eastAsia="Courier New"/>
                <w:color w:val="000000"/>
                <w:sz w:val="16"/>
                <w:szCs w:val="16"/>
                <w:lang w:bidi="en-US"/>
              </w:rPr>
              <w:t>,80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9,80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w:t>
            </w:r>
            <w:r w:rsidR="00761A75">
              <w:rPr>
                <w:color w:val="000000"/>
                <w:szCs w:val="16"/>
                <w:lang w:bidi="en-US"/>
              </w:rPr>
              <w:t>2</w:t>
            </w:r>
            <w:r>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3</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10,00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4</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12,70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6,00</w:t>
            </w:r>
          </w:p>
        </w:tc>
        <w:tc>
          <w:tcPr>
            <w:tcW w:w="709" w:type="dxa"/>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6</w:t>
            </w:r>
            <w:r>
              <w:rPr>
                <w:color w:val="000000"/>
                <w:sz w:val="16"/>
                <w:szCs w:val="16"/>
                <w:lang w:bidi="en-US"/>
              </w:rPr>
              <w:t>,00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25</w:t>
            </w:r>
            <w:r w:rsidR="00761A75">
              <w:rPr>
                <w:color w:val="000000"/>
                <w:szCs w:val="16"/>
                <w:lang w:bidi="en-US"/>
              </w:rPr>
              <w:t>,00</w:t>
            </w:r>
          </w:p>
        </w:tc>
        <w:tc>
          <w:tcPr>
            <w:tcW w:w="1181" w:type="dxa"/>
            <w:gridSpan w:val="3"/>
            <w:shd w:val="clear" w:color="auto" w:fill="F2F2F2" w:themeFill="background1" w:themeFillShade="F2"/>
            <w:vAlign w:val="center"/>
          </w:tcPr>
          <w:p w:rsidR="00EF02EB" w:rsidRPr="00761A75" w:rsidRDefault="00EF02EB" w:rsidP="00812BE1">
            <w:pPr>
              <w:jc w:val="center"/>
              <w:rPr>
                <w:color w:val="000000"/>
                <w:szCs w:val="16"/>
                <w:lang w:val="en-US" w:bidi="en-US"/>
              </w:rPr>
            </w:pPr>
            <w:r>
              <w:rPr>
                <w:color w:val="000000"/>
                <w:szCs w:val="16"/>
                <w:lang w:bidi="en-US"/>
              </w:rPr>
              <w:t>26,50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5</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6,10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4,00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6</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14,4</w:t>
            </w:r>
          </w:p>
        </w:tc>
        <w:tc>
          <w:tcPr>
            <w:tcW w:w="708" w:type="dxa"/>
            <w:vAlign w:val="center"/>
          </w:tcPr>
          <w:p w:rsidR="00EF02EB" w:rsidRPr="00812BE1" w:rsidRDefault="00EF02EB" w:rsidP="00EF02EB">
            <w:pP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761A75">
              <w:rPr>
                <w:color w:val="000000"/>
                <w:szCs w:val="16"/>
                <w:lang w:bidi="en-US"/>
              </w:rPr>
              <w:t>,40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3C1C2F">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sidR="003C1C2F">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rPr>
            </w:pPr>
            <w:r w:rsidRPr="00812BE1">
              <w:rPr>
                <w:b/>
                <w:sz w:val="24"/>
                <w:szCs w:val="24"/>
              </w:rPr>
              <w:t>7</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1,00</w:t>
            </w:r>
          </w:p>
        </w:tc>
        <w:tc>
          <w:tcPr>
            <w:tcW w:w="708"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13,00</w:t>
            </w: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3C1C2F">
              <w:rPr>
                <w:rFonts w:eastAsia="Arial"/>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r w:rsidR="003C1C2F">
              <w:rPr>
                <w:rFonts w:eastAsia="Arial"/>
                <w:color w:val="000000"/>
                <w:szCs w:val="16"/>
                <w:lang w:bidi="en-US"/>
              </w:rPr>
              <w:t>,00</w:t>
            </w:r>
          </w:p>
        </w:tc>
      </w:tr>
      <w:tr w:rsidR="00EF02EB" w:rsidRPr="00812BE1" w:rsidTr="00EF02EB">
        <w:trPr>
          <w:gridAfter w:val="1"/>
          <w:wAfter w:w="37" w:type="dxa"/>
          <w:cantSplit/>
          <w:trHeight w:val="1285"/>
          <w:jc w:val="center"/>
        </w:trPr>
        <w:tc>
          <w:tcPr>
            <w:tcW w:w="1675" w:type="dxa"/>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Итого баллов за критерий</w:t>
            </w:r>
          </w:p>
        </w:tc>
        <w:tc>
          <w:tcPr>
            <w:tcW w:w="1134" w:type="dxa"/>
            <w:shd w:val="clear" w:color="auto" w:fill="323E4F" w:themeFill="text2" w:themeFillShade="BF"/>
          </w:tcPr>
          <w:p w:rsidR="00EF02EB" w:rsidRPr="00812BE1" w:rsidRDefault="00EF02EB" w:rsidP="00812BE1">
            <w:pPr>
              <w:jc w:val="both"/>
            </w:pPr>
          </w:p>
        </w:tc>
        <w:tc>
          <w:tcPr>
            <w:tcW w:w="709" w:type="dxa"/>
            <w:shd w:val="clear" w:color="auto" w:fill="F2F2F2" w:themeFill="background1" w:themeFillShade="F2"/>
            <w:vAlign w:val="center"/>
          </w:tcPr>
          <w:p w:rsidR="00EF02EB" w:rsidRPr="00812BE1" w:rsidRDefault="00EF02EB" w:rsidP="00812BE1">
            <w:pPr>
              <w:jc w:val="center"/>
              <w:rPr>
                <w:rFonts w:eastAsia="Courier New"/>
                <w:color w:val="000000"/>
                <w:sz w:val="16"/>
                <w:szCs w:val="16"/>
                <w:lang w:bidi="en-US"/>
              </w:rPr>
            </w:pPr>
            <w:r w:rsidRPr="00812BE1">
              <w:rPr>
                <w:rFonts w:eastAsia="Courier New"/>
                <w:color w:val="000000"/>
                <w:sz w:val="16"/>
                <w:szCs w:val="16"/>
                <w:lang w:bidi="en-US"/>
              </w:rPr>
              <w:t>55</w:t>
            </w:r>
            <w:r>
              <w:rPr>
                <w:rFonts w:eastAsia="Courier New"/>
                <w:color w:val="000000"/>
                <w:sz w:val="16"/>
                <w:szCs w:val="16"/>
                <w:lang w:bidi="en-US"/>
              </w:rPr>
              <w:t>,00</w:t>
            </w:r>
          </w:p>
        </w:tc>
        <w:tc>
          <w:tcPr>
            <w:tcW w:w="708"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1</w:t>
            </w:r>
            <w:r>
              <w:rPr>
                <w:color w:val="000000"/>
                <w:sz w:val="16"/>
                <w:szCs w:val="16"/>
                <w:lang w:bidi="en-US"/>
              </w:rPr>
              <w:t>4,00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9</w:t>
            </w:r>
            <w:r>
              <w:rPr>
                <w:color w:val="000000"/>
                <w:sz w:val="16"/>
                <w:szCs w:val="16"/>
                <w:lang w:bidi="en-US"/>
              </w:rPr>
              <w:t>,00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2</w:t>
            </w:r>
            <w:r>
              <w:rPr>
                <w:color w:val="000000"/>
                <w:sz w:val="16"/>
                <w:szCs w:val="16"/>
                <w:lang w:bidi="en-US"/>
              </w:rPr>
              <w:t>0,00</w:t>
            </w:r>
          </w:p>
        </w:tc>
        <w:tc>
          <w:tcPr>
            <w:tcW w:w="889" w:type="dxa"/>
            <w:shd w:val="clear" w:color="auto" w:fill="F2F2F2" w:themeFill="background1" w:themeFillShade="F2"/>
          </w:tcPr>
          <w:p w:rsidR="00EF02EB" w:rsidRDefault="00EF02EB" w:rsidP="00EF02EB">
            <w:pPr>
              <w:jc w:val="center"/>
              <w:rPr>
                <w:sz w:val="16"/>
                <w:szCs w:val="16"/>
              </w:rPr>
            </w:pPr>
          </w:p>
          <w:p w:rsidR="00EF02EB" w:rsidRDefault="00EF02EB" w:rsidP="00EF02EB">
            <w:pPr>
              <w:jc w:val="center"/>
              <w:rPr>
                <w:sz w:val="16"/>
                <w:szCs w:val="16"/>
              </w:rPr>
            </w:pPr>
          </w:p>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945" w:type="dxa"/>
            <w:shd w:val="clear" w:color="auto" w:fill="F2F2F2" w:themeFill="background1" w:themeFillShade="F2"/>
            <w:vAlign w:val="center"/>
          </w:tcPr>
          <w:p w:rsidR="00EF02EB" w:rsidRPr="00812BE1" w:rsidRDefault="003C1C2F" w:rsidP="00812BE1">
            <w:pPr>
              <w:jc w:val="center"/>
              <w:rPr>
                <w:color w:val="000000"/>
                <w:szCs w:val="16"/>
                <w:lang w:bidi="en-US"/>
              </w:rPr>
            </w:pPr>
            <w:r>
              <w:rPr>
                <w:rFonts w:eastAsia="Arial"/>
                <w:color w:val="000000"/>
                <w:szCs w:val="16"/>
                <w:lang w:bidi="en-US"/>
              </w:rPr>
              <w:t>1</w:t>
            </w:r>
            <w:r w:rsidR="00EF02EB" w:rsidRPr="00812BE1">
              <w:rPr>
                <w:rFonts w:eastAsia="Arial"/>
                <w:color w:val="000000"/>
                <w:szCs w:val="16"/>
                <w:lang w:bidi="en-US"/>
              </w:rPr>
              <w:t>,00</w:t>
            </w:r>
          </w:p>
        </w:tc>
      </w:tr>
    </w:tbl>
    <w:p w:rsidR="00812BE1" w:rsidRDefault="00812BE1" w:rsidP="00BB6A28">
      <w:pPr>
        <w:pStyle w:val="-2"/>
        <w:spacing w:before="0" w:after="0"/>
        <w:rPr>
          <w:rFonts w:ascii="Times New Roman" w:hAnsi="Times New Roman"/>
          <w:szCs w:val="28"/>
        </w:rPr>
      </w:pPr>
      <w:bookmarkStart w:id="14" w:name="_Toc490494115"/>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B7039">
        <w:rPr>
          <w:rFonts w:ascii="Times New Roman" w:hAnsi="Times New Roman"/>
          <w:sz w:val="28"/>
          <w:szCs w:val="28"/>
          <w:lang w:val="ru-RU"/>
        </w:rPr>
        <w:t xml:space="preserve"> (Образцы и фотографии)</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w:t>
      </w:r>
      <w:r w:rsidR="000B7039">
        <w:rPr>
          <w:rFonts w:ascii="Times New Roman" w:hAnsi="Times New Roman"/>
          <w:sz w:val="28"/>
          <w:szCs w:val="28"/>
          <w:lang w:val="ru-RU"/>
        </w:rPr>
        <w:t xml:space="preserve">ение не соответствует 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00D0090D">
        <w:rPr>
          <w:rFonts w:ascii="Times New Roman" w:hAnsi="Times New Roman"/>
          <w:sz w:val="28"/>
          <w:szCs w:val="28"/>
          <w:lang w:val="ru-RU"/>
        </w:rPr>
        <w:t xml:space="preserve"> или задание не выполнено</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1: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2: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в неко</w:t>
      </w:r>
      <w:r w:rsidR="000B7039">
        <w:rPr>
          <w:rFonts w:ascii="Times New Roman" w:hAnsi="Times New Roman"/>
          <w:sz w:val="28"/>
          <w:szCs w:val="28"/>
          <w:lang w:val="ru-RU"/>
        </w:rPr>
        <w:t>торых отношениях превосходит их</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3: исполнение полностью превосходит </w:t>
      </w:r>
      <w:r w:rsidR="000B7039">
        <w:rPr>
          <w:rFonts w:ascii="Times New Roman" w:hAnsi="Times New Roman"/>
          <w:sz w:val="28"/>
          <w:szCs w:val="28"/>
          <w:lang w:val="ru-RU"/>
        </w:rPr>
        <w:t xml:space="preserve">международные требования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оценивается как отличное</w:t>
      </w:r>
      <w:r w:rsidR="000B7039">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w:t>
      </w:r>
      <w:r w:rsidR="00D66D75">
        <w:rPr>
          <w:rFonts w:ascii="Times New Roman" w:hAnsi="Times New Roman"/>
          <w:sz w:val="28"/>
          <w:szCs w:val="28"/>
          <w:lang w:val="ru-RU"/>
        </w:rPr>
        <w:t xml:space="preserve">, </w:t>
      </w:r>
      <w:r w:rsidR="00D66D75" w:rsidRPr="000B7039">
        <w:rPr>
          <w:rFonts w:ascii="Times New Roman" w:hAnsi="Times New Roman"/>
          <w:sz w:val="28"/>
          <w:szCs w:val="28"/>
          <w:lang w:val="ru-RU"/>
        </w:rPr>
        <w:t>поднятием соответствующей карточки,</w:t>
      </w:r>
      <w:r w:rsidR="00F672B2" w:rsidRPr="00A57976">
        <w:rPr>
          <w:rFonts w:ascii="Times New Roman" w:hAnsi="Times New Roman"/>
          <w:sz w:val="28"/>
          <w:szCs w:val="28"/>
          <w:lang w:val="ru-RU"/>
        </w:rPr>
        <w:t xml:space="preserve"> после чего происходит сравнение выставленных оценок. В случае расхождения оценок экспертов более чем на 1 балл, экспертам необходимо устранить расхождение</w:t>
      </w:r>
      <w:r w:rsidR="00C6397F">
        <w:rPr>
          <w:rFonts w:ascii="Times New Roman" w:hAnsi="Times New Roman"/>
          <w:sz w:val="28"/>
          <w:szCs w:val="28"/>
          <w:lang w:val="ru-RU"/>
        </w:rPr>
        <w:t>переголосованием.</w:t>
      </w:r>
    </w:p>
    <w:p w:rsidR="000D74AA" w:rsidRPr="00A57976" w:rsidRDefault="000D74AA" w:rsidP="00A57976">
      <w:pPr>
        <w:pStyle w:val="-2"/>
        <w:spacing w:before="0" w:after="0"/>
        <w:ind w:firstLine="709"/>
        <w:rPr>
          <w:rFonts w:ascii="Times New Roman" w:hAnsi="Times New Roman"/>
          <w:szCs w:val="28"/>
        </w:rPr>
      </w:pPr>
      <w:bookmarkStart w:id="15" w:name="_Toc490494116"/>
      <w:r w:rsidRPr="00A57976">
        <w:rPr>
          <w:rFonts w:ascii="Times New Roman" w:hAnsi="Times New Roman"/>
          <w:szCs w:val="28"/>
        </w:rPr>
        <w:t>4.6.ИЗМЕРИМАЯ ОЦЕНКА</w:t>
      </w:r>
      <w:bookmarkEnd w:id="15"/>
    </w:p>
    <w:p w:rsidR="000D74AA" w:rsidRPr="000B7039"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w:t>
      </w:r>
      <w:r w:rsidRPr="000B7039">
        <w:rPr>
          <w:rFonts w:ascii="Times New Roman" w:hAnsi="Times New Roman"/>
          <w:sz w:val="28"/>
          <w:szCs w:val="28"/>
          <w:lang w:val="ru-RU"/>
        </w:rPr>
        <w:t xml:space="preserve">. Если </w:t>
      </w:r>
      <w:r w:rsidR="00D66D75" w:rsidRPr="000B7039">
        <w:rPr>
          <w:rFonts w:ascii="Times New Roman" w:hAnsi="Times New Roman"/>
          <w:sz w:val="28"/>
          <w:szCs w:val="28"/>
          <w:lang w:val="ru-RU"/>
        </w:rPr>
        <w:t>оценка бинарная, в таком случае</w:t>
      </w:r>
      <w:r w:rsidRPr="000B7039">
        <w:rPr>
          <w:rFonts w:ascii="Times New Roman" w:hAnsi="Times New Roman"/>
          <w:sz w:val="28"/>
          <w:szCs w:val="28"/>
          <w:lang w:val="ru-RU"/>
        </w:rPr>
        <w:t xml:space="preserve">, будет присуждена только максимальная оценка или ноль баллов. </w:t>
      </w:r>
      <w:r w:rsidR="004B692B" w:rsidRPr="000B7039">
        <w:rPr>
          <w:rFonts w:ascii="Times New Roman" w:hAnsi="Times New Roman"/>
          <w:sz w:val="28"/>
          <w:szCs w:val="28"/>
          <w:lang w:val="ru-RU"/>
        </w:rPr>
        <w:t>Если в рамках какого-либо аспекта возможно присуждение оценок ниже м</w:t>
      </w:r>
      <w:r w:rsidR="000A1F96" w:rsidRPr="000B7039">
        <w:rPr>
          <w:rFonts w:ascii="Times New Roman" w:hAnsi="Times New Roman"/>
          <w:sz w:val="28"/>
          <w:szCs w:val="28"/>
          <w:lang w:val="ru-RU"/>
        </w:rPr>
        <w:t>аксимальной, это описывается в С</w:t>
      </w:r>
      <w:r w:rsidR="004B692B" w:rsidRPr="000B7039">
        <w:rPr>
          <w:rFonts w:ascii="Times New Roman" w:hAnsi="Times New Roman"/>
          <w:sz w:val="28"/>
          <w:szCs w:val="28"/>
          <w:lang w:val="ru-RU"/>
        </w:rPr>
        <w:t>хеме оценки с указанием измеримых параметров</w:t>
      </w:r>
      <w:r w:rsidR="005D6B80" w:rsidRPr="000B7039">
        <w:rPr>
          <w:rFonts w:ascii="Times New Roman" w:hAnsi="Times New Roman"/>
          <w:sz w:val="28"/>
          <w:szCs w:val="28"/>
          <w:lang w:val="ru-RU"/>
        </w:rPr>
        <w:t>, такая оценка – дискретная.</w:t>
      </w:r>
    </w:p>
    <w:p w:rsidR="00DE39D8" w:rsidRPr="00A57976" w:rsidRDefault="00AA2B8A" w:rsidP="00A57976">
      <w:pPr>
        <w:pStyle w:val="-2"/>
        <w:spacing w:before="0" w:after="0"/>
        <w:ind w:firstLine="709"/>
        <w:rPr>
          <w:rFonts w:ascii="Times New Roman" w:hAnsi="Times New Roman"/>
          <w:szCs w:val="28"/>
        </w:rPr>
      </w:pPr>
      <w:bookmarkStart w:id="16" w:name="_Toc490494117"/>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926"/>
        <w:gridCol w:w="5105"/>
        <w:gridCol w:w="1684"/>
        <w:gridCol w:w="1661"/>
        <w:gridCol w:w="1073"/>
      </w:tblGrid>
      <w:tr w:rsidR="00DE39D8" w:rsidRPr="009955F8" w:rsidTr="00486C6E">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41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68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66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3"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D3679E" w:rsidRDefault="00D3679E" w:rsidP="00F96457">
            <w:pPr>
              <w:jc w:val="both"/>
              <w:rPr>
                <w:b/>
                <w:sz w:val="28"/>
                <w:szCs w:val="28"/>
              </w:rPr>
            </w:pPr>
            <w:r w:rsidRPr="00D3679E">
              <w:rPr>
                <w:b/>
                <w:sz w:val="28"/>
                <w:szCs w:val="28"/>
              </w:rPr>
              <w:t>Визуально-измерительный контроль</w:t>
            </w: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50</w:t>
            </w:r>
            <w:r w:rsidR="00D3679E" w:rsidRPr="00D3679E">
              <w:rPr>
                <w:b/>
                <w:sz w:val="28"/>
                <w:szCs w:val="28"/>
              </w:rPr>
              <w:t>,5</w:t>
            </w:r>
          </w:p>
        </w:tc>
        <w:tc>
          <w:tcPr>
            <w:tcW w:w="1073" w:type="dxa"/>
          </w:tcPr>
          <w:p w:rsidR="00DE39D8" w:rsidRPr="00D3679E" w:rsidRDefault="000E74D6" w:rsidP="00F96457">
            <w:pPr>
              <w:jc w:val="both"/>
              <w:rPr>
                <w:b/>
                <w:sz w:val="28"/>
                <w:szCs w:val="28"/>
              </w:rPr>
            </w:pPr>
            <w:r>
              <w:rPr>
                <w:b/>
                <w:sz w:val="28"/>
                <w:szCs w:val="28"/>
              </w:rPr>
              <w:t>55</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D3679E" w:rsidRDefault="00D3679E" w:rsidP="00F96457">
            <w:pPr>
              <w:jc w:val="both"/>
              <w:rPr>
                <w:b/>
                <w:sz w:val="28"/>
                <w:szCs w:val="28"/>
              </w:rPr>
            </w:pPr>
            <w:r w:rsidRPr="00D3679E">
              <w:rPr>
                <w:b/>
                <w:sz w:val="28"/>
                <w:szCs w:val="28"/>
              </w:rPr>
              <w:t>Испытания на герметичность</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14</w:t>
            </w:r>
          </w:p>
        </w:tc>
        <w:tc>
          <w:tcPr>
            <w:tcW w:w="1073" w:type="dxa"/>
          </w:tcPr>
          <w:p w:rsidR="00DE39D8" w:rsidRPr="00D3679E" w:rsidRDefault="000E74D6" w:rsidP="00F96457">
            <w:pPr>
              <w:jc w:val="both"/>
              <w:rPr>
                <w:b/>
                <w:sz w:val="28"/>
                <w:szCs w:val="28"/>
              </w:rPr>
            </w:pPr>
            <w:r>
              <w:rPr>
                <w:b/>
                <w:sz w:val="28"/>
                <w:szCs w:val="28"/>
              </w:rPr>
              <w:t>14</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D3679E" w:rsidRDefault="00D3679E" w:rsidP="00F96457">
            <w:pPr>
              <w:jc w:val="both"/>
              <w:rPr>
                <w:b/>
                <w:sz w:val="28"/>
                <w:szCs w:val="28"/>
              </w:rPr>
            </w:pPr>
            <w:r w:rsidRPr="00D3679E">
              <w:rPr>
                <w:b/>
                <w:sz w:val="28"/>
                <w:szCs w:val="28"/>
              </w:rPr>
              <w:t>Разрушающий контроль</w:t>
            </w:r>
          </w:p>
        </w:tc>
        <w:tc>
          <w:tcPr>
            <w:tcW w:w="1684" w:type="dxa"/>
          </w:tcPr>
          <w:p w:rsidR="00DE39D8" w:rsidRPr="00D3679E" w:rsidRDefault="00DE39D8" w:rsidP="00F96457">
            <w:pPr>
              <w:jc w:val="both"/>
              <w:rPr>
                <w:b/>
                <w:sz w:val="28"/>
                <w:szCs w:val="28"/>
              </w:rPr>
            </w:pPr>
          </w:p>
        </w:tc>
        <w:tc>
          <w:tcPr>
            <w:tcW w:w="1661" w:type="dxa"/>
          </w:tcPr>
          <w:p w:rsidR="00DE39D8" w:rsidRPr="00D3679E" w:rsidRDefault="00D3679E" w:rsidP="00F96457">
            <w:pPr>
              <w:jc w:val="both"/>
              <w:rPr>
                <w:b/>
                <w:sz w:val="28"/>
                <w:szCs w:val="28"/>
              </w:rPr>
            </w:pPr>
            <w:r w:rsidRPr="00D3679E">
              <w:rPr>
                <w:b/>
                <w:sz w:val="28"/>
                <w:szCs w:val="28"/>
              </w:rPr>
              <w:t>9</w:t>
            </w:r>
          </w:p>
        </w:tc>
        <w:tc>
          <w:tcPr>
            <w:tcW w:w="1073" w:type="dxa"/>
          </w:tcPr>
          <w:p w:rsidR="00DE39D8" w:rsidRPr="00D3679E" w:rsidRDefault="00D3679E" w:rsidP="00F96457">
            <w:pPr>
              <w:jc w:val="both"/>
              <w:rPr>
                <w:b/>
                <w:sz w:val="28"/>
                <w:szCs w:val="28"/>
              </w:rPr>
            </w:pPr>
            <w:r w:rsidRPr="00D3679E">
              <w:rPr>
                <w:b/>
                <w:sz w:val="28"/>
                <w:szCs w:val="28"/>
              </w:rPr>
              <w:t>9</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D3679E" w:rsidRDefault="00D3679E" w:rsidP="00F96457">
            <w:pPr>
              <w:jc w:val="both"/>
              <w:rPr>
                <w:b/>
                <w:sz w:val="28"/>
                <w:szCs w:val="28"/>
              </w:rPr>
            </w:pPr>
            <w:r w:rsidRPr="00D3679E">
              <w:rPr>
                <w:b/>
                <w:sz w:val="28"/>
                <w:szCs w:val="28"/>
              </w:rPr>
              <w:t>Неразрушающий контроль (РК)</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20</w:t>
            </w:r>
          </w:p>
        </w:tc>
        <w:tc>
          <w:tcPr>
            <w:tcW w:w="1073" w:type="dxa"/>
          </w:tcPr>
          <w:p w:rsidR="00DE39D8" w:rsidRPr="00D3679E" w:rsidRDefault="000E74D6" w:rsidP="00F96457">
            <w:pPr>
              <w:jc w:val="both"/>
              <w:rPr>
                <w:b/>
                <w:sz w:val="28"/>
                <w:szCs w:val="28"/>
              </w:rPr>
            </w:pPr>
            <w:r>
              <w:rPr>
                <w:b/>
                <w:sz w:val="28"/>
                <w:szCs w:val="28"/>
              </w:rPr>
              <w:t>20</w:t>
            </w:r>
          </w:p>
        </w:tc>
      </w:tr>
      <w:tr w:rsidR="000E74D6" w:rsidRPr="009955F8" w:rsidTr="00486C6E">
        <w:tc>
          <w:tcPr>
            <w:tcW w:w="926" w:type="dxa"/>
            <w:shd w:val="clear" w:color="auto" w:fill="323E4F" w:themeFill="text2" w:themeFillShade="BF"/>
          </w:tcPr>
          <w:p w:rsidR="000E74D6" w:rsidRPr="000E74D6" w:rsidRDefault="000E74D6" w:rsidP="00F96457">
            <w:pPr>
              <w:jc w:val="both"/>
              <w:rPr>
                <w:b/>
              </w:rPr>
            </w:pPr>
            <w:r>
              <w:rPr>
                <w:b/>
                <w:lang w:val="en-US"/>
              </w:rPr>
              <w:t>E</w:t>
            </w:r>
          </w:p>
        </w:tc>
        <w:tc>
          <w:tcPr>
            <w:tcW w:w="5105" w:type="dxa"/>
          </w:tcPr>
          <w:p w:rsidR="000E74D6" w:rsidRPr="00D3679E" w:rsidRDefault="000E74D6" w:rsidP="00F96457">
            <w:pPr>
              <w:jc w:val="both"/>
              <w:rPr>
                <w:b/>
                <w:sz w:val="28"/>
                <w:szCs w:val="28"/>
              </w:rPr>
            </w:pPr>
            <w:r>
              <w:rPr>
                <w:b/>
                <w:sz w:val="28"/>
                <w:szCs w:val="28"/>
              </w:rPr>
              <w:t>Охрана труда и техника безопасности</w:t>
            </w:r>
          </w:p>
        </w:tc>
        <w:tc>
          <w:tcPr>
            <w:tcW w:w="1684" w:type="dxa"/>
          </w:tcPr>
          <w:p w:rsidR="000E74D6" w:rsidRPr="00D3679E" w:rsidRDefault="000E74D6" w:rsidP="00F96457">
            <w:pPr>
              <w:jc w:val="both"/>
              <w:rPr>
                <w:b/>
                <w:sz w:val="28"/>
                <w:szCs w:val="28"/>
              </w:rPr>
            </w:pPr>
          </w:p>
        </w:tc>
        <w:tc>
          <w:tcPr>
            <w:tcW w:w="1661" w:type="dxa"/>
          </w:tcPr>
          <w:p w:rsidR="000E74D6" w:rsidRPr="00D3679E" w:rsidRDefault="000E74D6" w:rsidP="00F96457">
            <w:pPr>
              <w:jc w:val="both"/>
              <w:rPr>
                <w:b/>
                <w:sz w:val="28"/>
                <w:szCs w:val="28"/>
              </w:rPr>
            </w:pPr>
            <w:r>
              <w:rPr>
                <w:b/>
                <w:sz w:val="28"/>
                <w:szCs w:val="28"/>
              </w:rPr>
              <w:t>2</w:t>
            </w:r>
          </w:p>
        </w:tc>
        <w:tc>
          <w:tcPr>
            <w:tcW w:w="1073" w:type="dxa"/>
          </w:tcPr>
          <w:p w:rsidR="000E74D6" w:rsidRPr="00D3679E" w:rsidRDefault="000E74D6" w:rsidP="00F96457">
            <w:pPr>
              <w:jc w:val="both"/>
              <w:rPr>
                <w:b/>
                <w:sz w:val="28"/>
                <w:szCs w:val="28"/>
              </w:rPr>
            </w:pPr>
            <w:r>
              <w:rPr>
                <w:b/>
                <w:sz w:val="28"/>
                <w:szCs w:val="28"/>
              </w:rPr>
              <w:t>2</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D3679E" w:rsidRDefault="00DE39D8" w:rsidP="00F96457">
            <w:pPr>
              <w:jc w:val="both"/>
              <w:rPr>
                <w:b/>
                <w:sz w:val="28"/>
                <w:szCs w:val="28"/>
              </w:rPr>
            </w:pP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95</w:t>
            </w:r>
            <w:r w:rsidR="00D3679E" w:rsidRPr="00D3679E">
              <w:rPr>
                <w:b/>
                <w:sz w:val="28"/>
                <w:szCs w:val="28"/>
              </w:rPr>
              <w:t>,5</w:t>
            </w:r>
          </w:p>
        </w:tc>
        <w:tc>
          <w:tcPr>
            <w:tcW w:w="1073" w:type="dxa"/>
          </w:tcPr>
          <w:p w:rsidR="00DE39D8" w:rsidRPr="00D3679E" w:rsidRDefault="00DE39D8" w:rsidP="00F96457">
            <w:pPr>
              <w:jc w:val="both"/>
              <w:rPr>
                <w:b/>
                <w:sz w:val="28"/>
                <w:szCs w:val="28"/>
              </w:rPr>
            </w:pPr>
            <w:r w:rsidRPr="00D3679E">
              <w:rPr>
                <w:b/>
                <w:sz w:val="28"/>
                <w:szCs w:val="28"/>
              </w:rPr>
              <w:t>100</w:t>
            </w:r>
          </w:p>
        </w:tc>
      </w:tr>
    </w:tbl>
    <w:p w:rsidR="00DE39D8" w:rsidRPr="00A57976" w:rsidRDefault="00AA2B8A" w:rsidP="00A57976">
      <w:pPr>
        <w:pStyle w:val="-2"/>
        <w:spacing w:before="0" w:after="0"/>
        <w:ind w:firstLine="709"/>
        <w:rPr>
          <w:rFonts w:ascii="Times New Roman" w:hAnsi="Times New Roman"/>
          <w:szCs w:val="28"/>
        </w:rPr>
      </w:pPr>
      <w:bookmarkStart w:id="17" w:name="_Toc490494118"/>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А. </w:t>
      </w:r>
      <w:r w:rsidR="00441DB1" w:rsidRPr="00441DB1">
        <w:rPr>
          <w:rFonts w:ascii="Times New Roman" w:hAnsi="Times New Roman" w:cs="Times New Roman"/>
          <w:b/>
          <w:sz w:val="28"/>
          <w:szCs w:val="28"/>
        </w:rPr>
        <w:t>Визуально-измерительный контроль</w:t>
      </w:r>
      <w:r w:rsidRPr="00441DB1">
        <w:rPr>
          <w:rFonts w:ascii="Times New Roman" w:hAnsi="Times New Roman" w:cs="Times New Roman"/>
          <w:sz w:val="28"/>
          <w:szCs w:val="28"/>
        </w:rPr>
        <w:t>.</w:t>
      </w:r>
    </w:p>
    <w:p w:rsidR="00441DB1" w:rsidRDefault="004E060E" w:rsidP="0029547E">
      <w:pPr>
        <w:autoSpaceDE w:val="0"/>
        <w:autoSpaceDN w:val="0"/>
        <w:adjustRightInd w:val="0"/>
        <w:spacing w:after="0" w:line="360" w:lineRule="auto"/>
        <w:ind w:firstLine="709"/>
        <w:jc w:val="both"/>
        <w:rPr>
          <w:rFonts w:ascii="Times New Roman" w:hAnsi="Times New Roman" w:cs="Times New Roman"/>
          <w:sz w:val="28"/>
          <w:szCs w:val="28"/>
        </w:rPr>
      </w:pPr>
      <w:r w:rsidRPr="004E060E">
        <w:rPr>
          <w:rFonts w:ascii="Times New Roman" w:hAnsi="Times New Roman" w:cs="Times New Roman"/>
          <w:sz w:val="28"/>
          <w:szCs w:val="28"/>
        </w:rPr>
        <w:t>Визуальный и измерительный контроль</w:t>
      </w:r>
      <w:r w:rsidR="00491F60">
        <w:rPr>
          <w:rFonts w:ascii="Times New Roman" w:hAnsi="Times New Roman" w:cs="Times New Roman"/>
          <w:sz w:val="28"/>
          <w:szCs w:val="28"/>
        </w:rPr>
        <w:t xml:space="preserve"> (ВИК)</w:t>
      </w:r>
      <w:r w:rsidRPr="004E060E">
        <w:rPr>
          <w:rFonts w:ascii="Times New Roman" w:hAnsi="Times New Roman" w:cs="Times New Roman"/>
          <w:sz w:val="28"/>
          <w:szCs w:val="28"/>
        </w:rPr>
        <w:t xml:space="preserve"> качества сварных соединений, конструкций и трубопроводов, выполняется с целью подтверждения их соответствия требованиям рабочих чертежей</w:t>
      </w:r>
      <w:r>
        <w:rPr>
          <w:rFonts w:ascii="Times New Roman" w:hAnsi="Times New Roman" w:cs="Times New Roman"/>
          <w:sz w:val="28"/>
          <w:szCs w:val="28"/>
        </w:rPr>
        <w:t>.</w:t>
      </w:r>
    </w:p>
    <w:p w:rsidR="00491F60"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 проводится в соответствии с </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491F60">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5817-2009;</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6520-1-2012 Классификация дефектов геометрии и сплошности в металлических материалах;</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6520-2-2009 Классификация дефектов геометрии и сплошности в металлических материалах;</w:t>
      </w:r>
    </w:p>
    <w:p w:rsidR="00491F60" w:rsidRDefault="00C759BD"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ГОСТ Р ИСО 10042-2009 Сварные соединения из алюминия и его сплавов, полученные дуговой сваркой;</w:t>
      </w:r>
    </w:p>
    <w:p w:rsidR="00C759BD" w:rsidRPr="00C759BD" w:rsidRDefault="00C759BD" w:rsidP="00C759BD">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C759BD">
        <w:rPr>
          <w:rFonts w:ascii="Times New Roman" w:hAnsi="Times New Roman"/>
          <w:sz w:val="28"/>
          <w:szCs w:val="28"/>
        </w:rPr>
        <w:t>РД 03-606-03</w:t>
      </w:r>
      <w:r>
        <w:rPr>
          <w:rFonts w:ascii="Times New Roman" w:hAnsi="Times New Roman"/>
          <w:sz w:val="28"/>
          <w:szCs w:val="28"/>
        </w:rPr>
        <w:t xml:space="preserve"> И</w:t>
      </w:r>
      <w:r w:rsidRPr="00C759BD">
        <w:rPr>
          <w:rFonts w:ascii="Times New Roman" w:hAnsi="Times New Roman"/>
          <w:sz w:val="28"/>
          <w:szCs w:val="28"/>
        </w:rPr>
        <w:t>нструкцияпо визуальному и измерительномуконтролю</w:t>
      </w:r>
      <w:r>
        <w:rPr>
          <w:rFonts w:ascii="Times New Roman" w:hAnsi="Times New Roman"/>
          <w:sz w:val="28"/>
          <w:szCs w:val="28"/>
        </w:rPr>
        <w:t>.</w:t>
      </w:r>
    </w:p>
    <w:p w:rsidR="00491F60" w:rsidRPr="00441DB1"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p>
    <w:p w:rsidR="006873B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В. </w:t>
      </w:r>
      <w:r w:rsidR="00441DB1" w:rsidRPr="00441DB1">
        <w:rPr>
          <w:rFonts w:ascii="Times New Roman" w:hAnsi="Times New Roman" w:cs="Times New Roman"/>
          <w:b/>
          <w:sz w:val="28"/>
          <w:szCs w:val="28"/>
        </w:rPr>
        <w:t>Испытания на герметичность</w:t>
      </w:r>
      <w:r w:rsidR="006873B8" w:rsidRPr="00441DB1">
        <w:rPr>
          <w:rFonts w:ascii="Times New Roman" w:hAnsi="Times New Roman" w:cs="Times New Roman"/>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испытания гидр</w:t>
      </w:r>
      <w:r w:rsidR="003C68E8">
        <w:rPr>
          <w:rFonts w:ascii="Times New Roman" w:eastAsia="Calibri" w:hAnsi="Times New Roman" w:cs="Times New Roman"/>
          <w:sz w:val="28"/>
          <w:szCs w:val="28"/>
        </w:rPr>
        <w:t>авлического:</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Эксперту, резервуар которого испытывается, разрешается присутствовать при испытаниях;</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Заполните резервуар водой и обеспечьте возможность выпуска воздуха;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Закройте резервуар и доведите давление до уровня городских трубопроводных сетей;</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Убедитесь, что резервуар полностью высушен снаружи;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rsidR="00441DB1" w:rsidRPr="00C73FE9" w:rsidRDefault="00441DB1" w:rsidP="00C73FE9">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при </w:t>
      </w:r>
      <w:r w:rsidR="00C73FE9">
        <w:rPr>
          <w:rFonts w:ascii="Times New Roman" w:eastAsia="Calibri" w:hAnsi="Times New Roman" w:cs="Times New Roman"/>
          <w:sz w:val="28"/>
          <w:szCs w:val="28"/>
        </w:rPr>
        <w:t>заполнении сосуда водой</w:t>
      </w:r>
      <w:r w:rsidRPr="00C73FE9">
        <w:rPr>
          <w:rFonts w:ascii="Times New Roman" w:eastAsia="Calibri" w:hAnsi="Times New Roman" w:cs="Times New Roman"/>
          <w:sz w:val="28"/>
          <w:szCs w:val="28"/>
        </w:rPr>
        <w:t xml:space="preserve"> утечек не наблюдается, резервуар будет опрессовываться поэтапно (минимум в ЧЕТЫРЕ этапа) до максимального давления в нормальных условиях в 69 бар</w:t>
      </w:r>
      <w:r w:rsidR="007A2304">
        <w:rPr>
          <w:rFonts w:ascii="Times New Roman" w:eastAsia="Calibri" w:hAnsi="Times New Roman" w:cs="Times New Roman"/>
          <w:sz w:val="28"/>
          <w:szCs w:val="28"/>
        </w:rPr>
        <w:t xml:space="preserve"> (атм.)</w:t>
      </w:r>
      <w:r w:rsidRPr="00C73FE9">
        <w:rPr>
          <w:rFonts w:ascii="Times New Roman" w:eastAsia="Calibri" w:hAnsi="Times New Roman" w:cs="Times New Roman"/>
          <w:sz w:val="28"/>
          <w:szCs w:val="28"/>
        </w:rPr>
        <w:t xml:space="preserve"> (1 000 фунт/дюйм2), в зависимости от доступного нагнетательного насоса;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 xml:space="preserve">Если на любом этапе </w:t>
      </w:r>
      <w:r w:rsidRPr="003C68E8">
        <w:rPr>
          <w:rFonts w:ascii="Times New Roman" w:eastAsia="Calibri" w:hAnsi="Times New Roman" w:cs="Times New Roman"/>
          <w:sz w:val="28"/>
          <w:szCs w:val="28"/>
        </w:rPr>
        <w:t>гид</w:t>
      </w:r>
      <w:r w:rsidR="003C68E8" w:rsidRPr="003C68E8">
        <w:rPr>
          <w:rFonts w:ascii="Times New Roman" w:eastAsia="Calibri" w:hAnsi="Times New Roman" w:cs="Times New Roman"/>
          <w:sz w:val="28"/>
          <w:szCs w:val="28"/>
        </w:rPr>
        <w:t>равлических</w:t>
      </w:r>
      <w:r w:rsidRPr="00441DB1">
        <w:rPr>
          <w:rFonts w:ascii="Times New Roman" w:eastAsia="Calibri" w:hAnsi="Times New Roman" w:cs="Times New Roman"/>
          <w:sz w:val="28"/>
          <w:szCs w:val="28"/>
        </w:rPr>
        <w:t xml:space="preserve"> испытаний в резервуаре возникнет утечка, оценки будут выставлены в соответствии с последней успешной точкой выдержки;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Слейте всю воду из резервуара.</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Примечание: Обнаруженную утечку следует отметить маркером по металлу.</w:t>
      </w:r>
    </w:p>
    <w:p w:rsidR="005D6B80" w:rsidRDefault="005D6B80" w:rsidP="00441DB1">
      <w:pPr>
        <w:spacing w:after="0" w:line="360" w:lineRule="auto"/>
        <w:ind w:firstLine="709"/>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w:t>
      </w:r>
      <w:r w:rsidRPr="003C68E8">
        <w:rPr>
          <w:rFonts w:ascii="Times New Roman" w:eastAsia="Calibri" w:hAnsi="Times New Roman" w:cs="Times New Roman"/>
          <w:sz w:val="28"/>
          <w:szCs w:val="28"/>
        </w:rPr>
        <w:t xml:space="preserve">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w:t>
      </w:r>
      <w:r w:rsidR="00C6397F" w:rsidRPr="003C68E8">
        <w:rPr>
          <w:rFonts w:ascii="Times New Roman" w:eastAsia="Calibri" w:hAnsi="Times New Roman" w:cs="Times New Roman"/>
          <w:sz w:val="28"/>
          <w:szCs w:val="28"/>
        </w:rPr>
        <w:t>до</w:t>
      </w:r>
      <w:r w:rsidRPr="003C68E8">
        <w:rPr>
          <w:rFonts w:ascii="Times New Roman" w:eastAsia="Calibri" w:hAnsi="Times New Roman" w:cs="Times New Roman"/>
          <w:sz w:val="28"/>
          <w:szCs w:val="28"/>
        </w:rPr>
        <w:t xml:space="preserve"> определенно</w:t>
      </w:r>
      <w:r w:rsidR="00C73FE9" w:rsidRPr="003C68E8">
        <w:rPr>
          <w:rFonts w:ascii="Times New Roman" w:eastAsia="Calibri" w:hAnsi="Times New Roman" w:cs="Times New Roman"/>
          <w:sz w:val="28"/>
          <w:szCs w:val="28"/>
        </w:rPr>
        <w:t>го</w:t>
      </w:r>
      <w:r w:rsidRPr="003C68E8">
        <w:rPr>
          <w:rFonts w:ascii="Times New Roman" w:eastAsia="Calibri" w:hAnsi="Times New Roman" w:cs="Times New Roman"/>
          <w:sz w:val="28"/>
          <w:szCs w:val="28"/>
        </w:rPr>
        <w:t xml:space="preserve"> аспект</w:t>
      </w:r>
      <w:r w:rsidR="00C73FE9" w:rsidRPr="003C68E8">
        <w:rPr>
          <w:rFonts w:ascii="Times New Roman" w:eastAsia="Calibri" w:hAnsi="Times New Roman" w:cs="Times New Roman"/>
          <w:sz w:val="28"/>
          <w:szCs w:val="28"/>
        </w:rPr>
        <w:t>а, включая его</w:t>
      </w:r>
      <w:r w:rsidRPr="003C68E8">
        <w:rPr>
          <w:rFonts w:ascii="Times New Roman" w:eastAsia="Calibri" w:hAnsi="Times New Roman" w:cs="Times New Roman"/>
          <w:sz w:val="28"/>
          <w:szCs w:val="28"/>
        </w:rPr>
        <w:t>. По остальным аспектам данного критерия, участнику проставляется ноль баллов.</w:t>
      </w:r>
    </w:p>
    <w:p w:rsidR="003C68E8" w:rsidRPr="00C73FE9" w:rsidRDefault="003C68E8" w:rsidP="00441DB1">
      <w:pPr>
        <w:spacing w:after="0" w:line="360" w:lineRule="auto"/>
        <w:ind w:firstLine="709"/>
        <w:jc w:val="both"/>
        <w:rPr>
          <w:rFonts w:ascii="Times New Roman" w:eastAsia="Calibri" w:hAnsi="Times New Roman" w:cs="Times New Roman"/>
          <w:color w:val="FF0000"/>
          <w:sz w:val="28"/>
          <w:szCs w:val="28"/>
        </w:rPr>
      </w:pP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C</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Разрушающий контроль</w:t>
      </w:r>
      <w:r w:rsidR="006873B8" w:rsidRPr="00441DB1">
        <w:rPr>
          <w:rFonts w:ascii="Times New Roman" w:hAnsi="Times New Roman" w:cs="Times New Roman"/>
          <w:b/>
          <w:sz w:val="28"/>
          <w:szCs w:val="28"/>
        </w:rPr>
        <w:t>.</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испытания на излом на сваренном образце углового шва таврового соединения:</w:t>
      </w:r>
    </w:p>
    <w:p w:rsidR="00D74D96" w:rsidRDefault="00D74D96"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Изделие допускается  к испытаниям на излом, в случае прохождения ВИК по аспекту </w:t>
      </w:r>
      <w:r>
        <w:rPr>
          <w:rFonts w:ascii="Times New Roman" w:hAnsi="Times New Roman"/>
          <w:sz w:val="28"/>
          <w:szCs w:val="28"/>
        </w:rPr>
        <w:t>«Катет соответствует размерам».</w:t>
      </w:r>
    </w:p>
    <w:p w:rsidR="00441DB1" w:rsidRPr="00D74D96" w:rsidRDefault="00441DB1"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Каждый образец для испытания должен быть размещен для испытания на излом в соответствии со стандартом ISO 9017: Испытания разрушающие сварных швов металлических материалов – Испытание на излом;</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Сваренный образец предоставляется на испытание целиком (не подлежит распилу на участки);</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rsidR="00441DB1" w:rsidRPr="00441DB1" w:rsidRDefault="00441DB1" w:rsidP="00441DB1">
      <w:pPr>
        <w:numPr>
          <w:ilvl w:val="0"/>
          <w:numId w:val="20"/>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Каждый образец будет визуально оценен на предмет отсутствия проплавления, включений и пористости после разлома.</w:t>
      </w: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D</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Неразрушающий контроль (РК)</w:t>
      </w:r>
      <w:r w:rsidR="00950FF8">
        <w:rPr>
          <w:rFonts w:ascii="Times New Roman" w:hAnsi="Times New Roman" w:cs="Times New Roman"/>
          <w:b/>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неразрушающих испытаний:</w:t>
      </w:r>
    </w:p>
    <w:p w:rsidR="00441DB1" w:rsidRPr="000B7039"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Оговоренные процедуры должны использоваться для всех неразрушающих испытаний</w:t>
      </w:r>
      <w:r w:rsidR="005D6B80" w:rsidRPr="000B7039">
        <w:rPr>
          <w:rFonts w:ascii="Times New Roman" w:eastAsia="Calibri" w:hAnsi="Times New Roman" w:cs="Times New Roman"/>
          <w:sz w:val="28"/>
          <w:szCs w:val="28"/>
        </w:rPr>
        <w:t>, предусмотренных после выполнения модуля 1 ( стыковые соединения пластин и труб).</w:t>
      </w:r>
    </w:p>
    <w:p w:rsidR="00441DB1" w:rsidRP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rsid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rsidR="0000693A" w:rsidRDefault="0000693A"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Допускается замена РК на УЗК на региональных чемпионатах и демонстрационных экзаменах.</w:t>
      </w:r>
    </w:p>
    <w:p w:rsidR="003B1090" w:rsidRPr="003C68E8" w:rsidRDefault="00013E42" w:rsidP="00441DB1">
      <w:pPr>
        <w:numPr>
          <w:ilvl w:val="0"/>
          <w:numId w:val="19"/>
        </w:numPr>
        <w:spacing w:after="0" w:line="360" w:lineRule="auto"/>
        <w:contextualSpacing/>
        <w:jc w:val="both"/>
        <w:rPr>
          <w:rFonts w:ascii="Times New Roman" w:eastAsia="Calibri" w:hAnsi="Times New Roman" w:cs="Times New Roman"/>
          <w:sz w:val="28"/>
          <w:szCs w:val="28"/>
        </w:rPr>
      </w:pPr>
      <w:r w:rsidRPr="003C68E8">
        <w:rPr>
          <w:rFonts w:ascii="Times New Roman" w:eastAsia="Calibri" w:hAnsi="Times New Roman" w:cs="Times New Roman"/>
          <w:sz w:val="28"/>
          <w:szCs w:val="28"/>
        </w:rPr>
        <w:t>В случае проведения УЗК, испытания проводят с двух сторон относительно сварного шва.</w:t>
      </w:r>
    </w:p>
    <w:p w:rsidR="00441DB1" w:rsidRPr="00441DB1" w:rsidRDefault="00441DB1" w:rsidP="0029547E">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8" w:name="_Toc490494119"/>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0B7039"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w:t>
      </w:r>
      <w:r w:rsidR="0000693A">
        <w:rPr>
          <w:rFonts w:ascii="Times New Roman" w:hAnsi="Times New Roman" w:cs="Times New Roman"/>
          <w:sz w:val="28"/>
          <w:szCs w:val="28"/>
        </w:rPr>
        <w:t xml:space="preserve">, </w:t>
      </w:r>
      <w:r w:rsidR="0000693A" w:rsidRPr="000B7039">
        <w:rPr>
          <w:rFonts w:ascii="Times New Roman" w:hAnsi="Times New Roman" w:cs="Times New Roman"/>
          <w:sz w:val="28"/>
          <w:szCs w:val="28"/>
        </w:rPr>
        <w:t>желательно из числа сертифицированных (для Финала Национального чемпионата).</w:t>
      </w:r>
      <w:r w:rsidRPr="000B7039">
        <w:rPr>
          <w:rFonts w:ascii="Times New Roman" w:hAnsi="Times New Roman" w:cs="Times New Roman"/>
          <w:sz w:val="28"/>
          <w:szCs w:val="28"/>
        </w:rPr>
        <w:t xml:space="preserve"> Эксперт не оценивает участника из своей организации.</w:t>
      </w:r>
      <w:r w:rsidR="0000693A" w:rsidRPr="000B7039">
        <w:rPr>
          <w:rFonts w:ascii="Times New Roman" w:hAnsi="Times New Roman" w:cs="Times New Roman"/>
          <w:sz w:val="28"/>
          <w:szCs w:val="28"/>
        </w:rPr>
        <w:t xml:space="preserve">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r w:rsidR="00386C87">
        <w:rPr>
          <w:rFonts w:ascii="Times New Roman" w:hAnsi="Times New Roman" w:cs="Times New Roman"/>
          <w:sz w:val="28"/>
          <w:szCs w:val="28"/>
        </w:rPr>
        <w:t>.</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ISO 10042 – Сварные соединения из алюминия и его сплавов, полученные дуговой сваркой. Уровни качества</w:t>
      </w:r>
    </w:p>
    <w:tbl>
      <w:tblPr>
        <w:tblW w:w="9073"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tblPr>
      <w:tblGrid>
        <w:gridCol w:w="2554"/>
        <w:gridCol w:w="3401"/>
        <w:gridCol w:w="3118"/>
      </w:tblGrid>
      <w:tr w:rsidR="00486C6E" w:rsidRPr="00486C6E" w:rsidTr="0086067E">
        <w:trPr>
          <w:tblHeader/>
        </w:trPr>
        <w:tc>
          <w:tcPr>
            <w:tcW w:w="2554"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ОПИСАНИЕ ДЕФЕКТОВ</w:t>
            </w:r>
          </w:p>
        </w:tc>
        <w:tc>
          <w:tcPr>
            <w:tcW w:w="3401"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РАЗЪЯСНЕНИЕ</w:t>
            </w:r>
          </w:p>
        </w:tc>
        <w:tc>
          <w:tcPr>
            <w:tcW w:w="3118"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ПРЕДЕЛЫ ДЛЯ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1. Трещины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содержит ли шов трещин?</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2. Начало и кратеры сварного шва</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Полностью ли заполнены кратеры и начало сварного шва?</w:t>
            </w:r>
          </w:p>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(От пика до дна кратера или от пика остановки или пика повторного начала)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два (PV) ≤ 1,5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четыре (SS) – ≤ 1,0 мм</w:t>
            </w:r>
          </w:p>
        </w:tc>
      </w:tr>
      <w:tr w:rsidR="00486C6E" w:rsidRPr="00486C6E" w:rsidTr="0086067E">
        <w:tc>
          <w:tcPr>
            <w:tcW w:w="2554"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3. Случайные </w:t>
            </w:r>
            <w:r w:rsidR="00486C6E" w:rsidRPr="00486C6E">
              <w:rPr>
                <w:rFonts w:ascii="Times New Roman" w:hAnsi="Times New Roman" w:cs="Times New Roman"/>
                <w:sz w:val="28"/>
                <w:szCs w:val="28"/>
                <w:lang w:val="ru-RU"/>
              </w:rPr>
              <w:t>ожоги электродом</w:t>
            </w:r>
          </w:p>
        </w:tc>
        <w:tc>
          <w:tcPr>
            <w:tcW w:w="3401"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Отсутствуют ли случайные </w:t>
            </w:r>
            <w:r w:rsidR="00486C6E" w:rsidRPr="00486C6E">
              <w:rPr>
                <w:rFonts w:ascii="Times New Roman" w:hAnsi="Times New Roman" w:cs="Times New Roman"/>
                <w:sz w:val="28"/>
                <w:szCs w:val="28"/>
                <w:lang w:val="ru-RU"/>
              </w:rPr>
              <w:t>ожоги электродом?</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4. Удаление окалины и брызг</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Была ли удалена вся окалина и брызги с поверхности шва и окружающей поверхности?</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Требуется удалить более 99 % всей окалины и брызг</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5. Следы шлифования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 xml:space="preserve">Свободна ли поверхность сварочного шва от следов шлифования или иного удаления металла при облицовочном проходе и </w:t>
            </w:r>
            <w:r w:rsidRPr="00486C6E">
              <w:rPr>
                <w:rFonts w:ascii="Times New Roman" w:hAnsi="Times New Roman" w:cs="Times New Roman"/>
                <w:sz w:val="28"/>
                <w:szCs w:val="28"/>
                <w:lang w:val="ru-RU"/>
              </w:rPr>
              <w:lastRenderedPageBreak/>
              <w:t>проплавлении с целью усиления законченного шва?</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Удаление металла с законченного шва 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6. Заметные включения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7. Свищи</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сварочного шва заметные свищи или поры (полости округлой формы)?</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8. Поверхностная или внутренняя пористость и газовые поры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сварного шва поры?</w:t>
            </w:r>
          </w:p>
        </w:tc>
        <w:tc>
          <w:tcPr>
            <w:tcW w:w="3118" w:type="dxa"/>
          </w:tcPr>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 См. Международный стандарт ISO 5817 </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Нарастающие отметки, не более двух дефектов</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 Нарастающие отметки, не более двух дефектов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9.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содержит ли шов подрезов?</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Arial" w:hAnsi="Times New Roman" w:cs="Times New Roman"/>
                <w:sz w:val="28"/>
                <w:szCs w:val="28"/>
                <w:lang w:val="ru-RU"/>
              </w:rPr>
              <w:t>≥ 0,5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10. Наплыв (избыточное наплавление)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сварной шов свободен от наплыва (избыточного наплавления)?</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11. Недостаточная глубина проплавления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проплавлен шов (корень шва)?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w:t>
            </w:r>
            <w:r>
              <w:rPr>
                <w:rFonts w:ascii="Times New Roman" w:eastAsia="FrutigerLTStd-Light" w:hAnsi="Times New Roman" w:cs="Times New Roman"/>
                <w:sz w:val="28"/>
                <w:szCs w:val="28"/>
                <w:lang w:val="ru-RU"/>
              </w:rPr>
              <w:t xml:space="preserve">, </w:t>
            </w:r>
            <w:r w:rsidR="00486C6E" w:rsidRPr="00486C6E">
              <w:rPr>
                <w:rFonts w:ascii="Times New Roman" w:eastAsia="FrutigerLTStd-Light" w:hAnsi="Times New Roman" w:cs="Times New Roman"/>
                <w:sz w:val="28"/>
                <w:szCs w:val="28"/>
                <w:lang w:val="ru-RU"/>
              </w:rPr>
              <w:t xml:space="preserve">См. Международный стандарт ISO 5817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нарастающая оценка</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нарастающая оценка</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12. Избыточная вогнутость корня шва (неглубокий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FrutigerLTStd-Light" w:hAnsi="Times New Roman" w:cs="Times New Roman"/>
                <w:sz w:val="28"/>
                <w:szCs w:val="28"/>
                <w:lang w:val="ru-RU"/>
              </w:rPr>
              <w:t>Привело ли проплавление шва к избыточной вогнутости корня, «всасыванию»?</w:t>
            </w:r>
          </w:p>
        </w:tc>
        <w:tc>
          <w:tcPr>
            <w:tcW w:w="3118" w:type="dxa"/>
          </w:tcPr>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13. Избыточное проплавление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избыточное проплавление?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Н/Д</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3,0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2,5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14. Избыточное поверхностное усиление (по высоте)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сварной шов избыточное поверхностное усиление?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(угловой шов) – ≤ 3,0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(стыковой шов)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15. Не полностью заполненная кромка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была заполнена кромка стыкового шва?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16. Линейное смещение (высокое / низкое)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линейное смещение (высокое / низкое)?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1,0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w:t>
            </w:r>
            <w:r>
              <w:rPr>
                <w:rFonts w:ascii="Times New Roman" w:eastAsia="FrutigerLTStd-Light" w:hAnsi="Times New Roman" w:cs="Times New Roman"/>
                <w:sz w:val="28"/>
                <w:szCs w:val="28"/>
                <w:lang w:val="ru-RU"/>
              </w:rPr>
              <w:t>1</w:t>
            </w:r>
            <w:r w:rsidR="00486C6E" w:rsidRPr="00486C6E">
              <w:rPr>
                <w:rFonts w:ascii="Times New Roman" w:eastAsia="FrutigerLTStd-Light" w:hAnsi="Times New Roman" w:cs="Times New Roman"/>
                <w:sz w:val="28"/>
                <w:szCs w:val="28"/>
                <w:lang w:val="ru-RU"/>
              </w:rPr>
              <w:t>,0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17. Размеры углового шва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Все ли размеры углового шва соответствуют спецификациям? (Измерение длины катета)</w:t>
            </w:r>
          </w:p>
        </w:tc>
        <w:tc>
          <w:tcPr>
            <w:tcW w:w="3118" w:type="dxa"/>
          </w:tcPr>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-0/+2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-0/+2 мм</w:t>
            </w:r>
          </w:p>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-0/+2 </w:t>
            </w:r>
            <w:r w:rsidR="00486C6E" w:rsidRPr="00486C6E">
              <w:rPr>
                <w:rFonts w:ascii="Times New Roman" w:hAnsi="Times New Roman" w:cs="Times New Roman"/>
                <w:sz w:val="28"/>
                <w:szCs w:val="28"/>
                <w:lang w:val="ru-RU"/>
              </w:rPr>
              <w:lastRenderedPageBreak/>
              <w:t xml:space="preserve">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-0/+1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18. Полностью закругленный профиль</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Имеет ли шов полностью закругленный профиль, равный толщине листа?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закругленный профиль</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19. Избыточная ширина поверхности стыкового соединения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2,0 мм</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1,0 мм</w:t>
            </w:r>
          </w:p>
        </w:tc>
      </w:tr>
    </w:tbl>
    <w:p w:rsidR="00682E12" w:rsidRPr="00682E12" w:rsidRDefault="00682E12" w:rsidP="00682E12">
      <w:pPr>
        <w:spacing w:after="0" w:line="360" w:lineRule="auto"/>
        <w:ind w:firstLine="709"/>
        <w:jc w:val="both"/>
        <w:rPr>
          <w:rFonts w:ascii="Times New Roman" w:hAnsi="Times New Roman" w:cs="Times New Roman"/>
          <w:sz w:val="28"/>
          <w:szCs w:val="28"/>
        </w:rPr>
      </w:pPr>
      <w:bookmarkStart w:id="19" w:name="_Toc477384008"/>
      <w:r w:rsidRPr="00682E12">
        <w:rPr>
          <w:rFonts w:ascii="Times New Roman" w:hAnsi="Times New Roman" w:cs="Times New Roman"/>
          <w:sz w:val="28"/>
          <w:szCs w:val="28"/>
        </w:rPr>
        <w:t>ВСЯ СВАРКА ВЕРТИКАЛЬНЫХ ИЛИ НАКЛОННЫХ СВАРНЫХ ШВОВ ОСУЩЕСТВЛЯЕТСЯ ТОЛЬКО ПО НАПРАВЛЕНИЮ ВВЕРХ (НА ПОДЪЁМ).</w:t>
      </w:r>
      <w:bookmarkEnd w:id="19"/>
    </w:p>
    <w:p w:rsidR="00682E12"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МОДУЛИ ТРИ И ЧЕТЫРЕ СЛЕДУЕТ СВАРИВАТЬ ИСКЛЮЧИТЕЛЬНО ЗА ОДИН ПРОХОД С ИСПОЛЬЗОВАНИЕМ ПРИСАДОЧНОГО МЕТАЛЛА.</w:t>
      </w:r>
    </w:p>
    <w:p w:rsidR="00FC5F17" w:rsidRPr="003C68E8" w:rsidRDefault="00FC5F17" w:rsidP="00682E12">
      <w:pPr>
        <w:spacing w:after="0" w:line="360" w:lineRule="auto"/>
        <w:ind w:firstLine="709"/>
        <w:jc w:val="both"/>
        <w:rPr>
          <w:rFonts w:ascii="Times New Roman" w:hAnsi="Times New Roman" w:cs="Times New Roman"/>
          <w:sz w:val="28"/>
          <w:szCs w:val="28"/>
        </w:rPr>
      </w:pPr>
      <w:r w:rsidRPr="003C68E8">
        <w:rPr>
          <w:rFonts w:ascii="Times New Roman" w:hAnsi="Times New Roman" w:cs="Times New Roman"/>
          <w:sz w:val="28"/>
          <w:szCs w:val="28"/>
        </w:rPr>
        <w:t xml:space="preserve">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w:t>
      </w:r>
      <w:r w:rsidR="00F82570" w:rsidRPr="003C68E8">
        <w:rPr>
          <w:rFonts w:ascii="Times New Roman" w:hAnsi="Times New Roman" w:cs="Times New Roman"/>
          <w:sz w:val="28"/>
          <w:szCs w:val="28"/>
        </w:rPr>
        <w:t xml:space="preserve"> ВИК  и Р</w:t>
      </w:r>
      <w:r w:rsidR="00CA05DB" w:rsidRPr="003C68E8">
        <w:rPr>
          <w:rFonts w:ascii="Times New Roman" w:hAnsi="Times New Roman" w:cs="Times New Roman"/>
          <w:sz w:val="28"/>
          <w:szCs w:val="28"/>
        </w:rPr>
        <w:t>Г</w:t>
      </w:r>
      <w:r w:rsidR="00F82570" w:rsidRPr="003C68E8">
        <w:rPr>
          <w:rFonts w:ascii="Times New Roman" w:hAnsi="Times New Roman" w:cs="Times New Roman"/>
          <w:sz w:val="28"/>
          <w:szCs w:val="28"/>
        </w:rPr>
        <w:t xml:space="preserve">К/УЗК </w:t>
      </w:r>
      <w:r w:rsidRPr="003C68E8">
        <w:rPr>
          <w:rFonts w:ascii="Times New Roman" w:hAnsi="Times New Roman" w:cs="Times New Roman"/>
          <w:sz w:val="28"/>
          <w:szCs w:val="28"/>
        </w:rPr>
        <w:t xml:space="preserve">не проводится! </w:t>
      </w:r>
      <w:r w:rsidR="00013E42" w:rsidRPr="003C68E8">
        <w:rPr>
          <w:rFonts w:ascii="Times New Roman" w:hAnsi="Times New Roman" w:cs="Times New Roman"/>
          <w:sz w:val="28"/>
          <w:szCs w:val="28"/>
        </w:rPr>
        <w:t>В случае если, невозможно определить ВИК какие либо дефекты изза следов дыма, грязи и шлака,</w:t>
      </w:r>
      <w:r w:rsidR="00CA05DB" w:rsidRPr="003C68E8">
        <w:rPr>
          <w:rFonts w:ascii="Times New Roman" w:hAnsi="Times New Roman" w:cs="Times New Roman"/>
          <w:sz w:val="28"/>
          <w:szCs w:val="28"/>
        </w:rPr>
        <w:t xml:space="preserve"> то</w:t>
      </w:r>
      <w:r w:rsidR="008C38B7" w:rsidRPr="003C68E8">
        <w:rPr>
          <w:rFonts w:ascii="Times New Roman" w:hAnsi="Times New Roman" w:cs="Times New Roman"/>
          <w:sz w:val="28"/>
          <w:szCs w:val="28"/>
        </w:rPr>
        <w:t xml:space="preserve"> по  аспектам контроля (</w:t>
      </w:r>
      <w:r w:rsidR="00013E42" w:rsidRPr="003C68E8">
        <w:rPr>
          <w:rFonts w:ascii="Times New Roman" w:hAnsi="Times New Roman" w:cs="Times New Roman"/>
          <w:sz w:val="28"/>
          <w:szCs w:val="28"/>
        </w:rPr>
        <w:t>ВИК</w:t>
      </w:r>
      <w:r w:rsidR="00CA05DB" w:rsidRPr="003C68E8">
        <w:rPr>
          <w:rFonts w:ascii="Times New Roman" w:hAnsi="Times New Roman" w:cs="Times New Roman"/>
          <w:sz w:val="28"/>
          <w:szCs w:val="28"/>
        </w:rPr>
        <w:t xml:space="preserve">, </w:t>
      </w:r>
      <w:r w:rsidR="00013E42" w:rsidRPr="003C68E8">
        <w:rPr>
          <w:rFonts w:ascii="Times New Roman" w:hAnsi="Times New Roman" w:cs="Times New Roman"/>
          <w:sz w:val="28"/>
          <w:szCs w:val="28"/>
        </w:rPr>
        <w:t>Р</w:t>
      </w:r>
      <w:r w:rsidR="00CA05DB" w:rsidRPr="003C68E8">
        <w:rPr>
          <w:rFonts w:ascii="Times New Roman" w:hAnsi="Times New Roman" w:cs="Times New Roman"/>
          <w:sz w:val="28"/>
          <w:szCs w:val="28"/>
        </w:rPr>
        <w:t>Г</w:t>
      </w:r>
      <w:r w:rsidR="00013E42" w:rsidRPr="003C68E8">
        <w:rPr>
          <w:rFonts w:ascii="Times New Roman" w:hAnsi="Times New Roman" w:cs="Times New Roman"/>
          <w:sz w:val="28"/>
          <w:szCs w:val="28"/>
        </w:rPr>
        <w:t>К или УЗК), конкурсанту баллы не начисляются.</w:t>
      </w:r>
    </w:p>
    <w:p w:rsidR="00DE39D8" w:rsidRPr="009955F8" w:rsidRDefault="00DE39D8" w:rsidP="00DE39D8">
      <w:pPr>
        <w:pStyle w:val="-1"/>
        <w:rPr>
          <w:rFonts w:ascii="Times New Roman" w:hAnsi="Times New Roman"/>
          <w:sz w:val="34"/>
          <w:szCs w:val="34"/>
        </w:rPr>
      </w:pPr>
      <w:bookmarkStart w:id="20" w:name="_Toc490494120"/>
      <w:r w:rsidRPr="009955F8">
        <w:rPr>
          <w:rFonts w:ascii="Times New Roman" w:hAnsi="Times New Roman"/>
          <w:sz w:val="34"/>
          <w:szCs w:val="34"/>
        </w:rPr>
        <w:lastRenderedPageBreak/>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490494121"/>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0B7039" w:rsidRDefault="007B2222"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Продолжительность Конкурсного задания не должна быть менее 15 и более 22 часов</w:t>
      </w:r>
      <w:r w:rsidR="002F2B97" w:rsidRPr="000B7039">
        <w:rPr>
          <w:rFonts w:ascii="Times New Roman" w:hAnsi="Times New Roman" w:cs="Times New Roman"/>
          <w:sz w:val="28"/>
          <w:szCs w:val="28"/>
        </w:rPr>
        <w:t>,</w:t>
      </w:r>
      <w:r w:rsidR="00F82570" w:rsidRPr="000B7039">
        <w:rPr>
          <w:rFonts w:ascii="Times New Roman" w:hAnsi="Times New Roman" w:cs="Times New Roman"/>
          <w:sz w:val="28"/>
          <w:szCs w:val="28"/>
        </w:rPr>
        <w:t xml:space="preserve"> при условии выполнения 100% задания (4 модуля). В случае исключения </w:t>
      </w:r>
      <w:r w:rsidR="002F2B97" w:rsidRPr="000B7039">
        <w:rPr>
          <w:rFonts w:ascii="Times New Roman" w:hAnsi="Times New Roman" w:cs="Times New Roman"/>
          <w:sz w:val="28"/>
          <w:szCs w:val="28"/>
        </w:rPr>
        <w:t xml:space="preserve">(не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w:t>
      </w:r>
      <w:r w:rsidR="00392E1B">
        <w:rPr>
          <w:rFonts w:ascii="Times New Roman" w:hAnsi="Times New Roman" w:cs="Times New Roman"/>
          <w:sz w:val="28"/>
          <w:szCs w:val="28"/>
        </w:rPr>
        <w:t xml:space="preserve">Расчетное </w:t>
      </w:r>
      <w:r w:rsidR="002F2B97" w:rsidRPr="000B7039">
        <w:rPr>
          <w:rFonts w:ascii="Times New Roman" w:hAnsi="Times New Roman" w:cs="Times New Roman"/>
          <w:sz w:val="28"/>
          <w:szCs w:val="28"/>
        </w:rPr>
        <w:t xml:space="preserve">время на выполнение всех модулей прописывается в Конкурсном задании, разработанном Менеджером компетенции и </w:t>
      </w:r>
      <w:r w:rsidR="00FD53B2" w:rsidRPr="000B7039">
        <w:rPr>
          <w:rFonts w:ascii="Times New Roman" w:hAnsi="Times New Roman" w:cs="Times New Roman"/>
          <w:sz w:val="28"/>
          <w:szCs w:val="28"/>
        </w:rPr>
        <w:t>является обязательным для выполнения на региональных, корпоративных и вузовских чемпионатах.</w:t>
      </w:r>
    </w:p>
    <w:p w:rsidR="00E70B2E" w:rsidRPr="003C68E8" w:rsidRDefault="00E70B2E" w:rsidP="00A57976">
      <w:pPr>
        <w:spacing w:after="0" w:line="360" w:lineRule="auto"/>
        <w:ind w:firstLine="709"/>
        <w:jc w:val="both"/>
        <w:rPr>
          <w:rFonts w:ascii="Times New Roman" w:hAnsi="Times New Roman" w:cs="Times New Roman"/>
          <w:b/>
          <w:sz w:val="28"/>
          <w:szCs w:val="28"/>
          <w:u w:val="single"/>
        </w:rPr>
      </w:pPr>
      <w:r w:rsidRPr="003C68E8">
        <w:rPr>
          <w:rFonts w:ascii="Times New Roman" w:hAnsi="Times New Roman" w:cs="Times New Roman"/>
          <w:b/>
          <w:sz w:val="28"/>
          <w:szCs w:val="28"/>
          <w:u w:val="single"/>
        </w:rPr>
        <w:t>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w:t>
      </w:r>
      <w:r w:rsidR="000B7039" w:rsidRPr="003C68E8">
        <w:rPr>
          <w:rFonts w:ascii="Times New Roman" w:hAnsi="Times New Roman" w:cs="Times New Roman"/>
          <w:b/>
          <w:sz w:val="28"/>
          <w:szCs w:val="28"/>
          <w:u w:val="single"/>
        </w:rPr>
        <w:t>» проводить только в одну смену</w:t>
      </w:r>
      <w:r w:rsidR="00984002" w:rsidRPr="003C68E8">
        <w:rPr>
          <w:rFonts w:ascii="Times New Roman" w:hAnsi="Times New Roman" w:cs="Times New Roman"/>
          <w:b/>
          <w:sz w:val="28"/>
          <w:szCs w:val="28"/>
          <w:u w:val="single"/>
        </w:rPr>
        <w:t xml:space="preserve">, </w:t>
      </w:r>
      <w:r w:rsidR="009279DE" w:rsidRPr="003C68E8">
        <w:rPr>
          <w:rFonts w:ascii="Times New Roman" w:hAnsi="Times New Roman" w:cs="Times New Roman"/>
          <w:b/>
          <w:sz w:val="28"/>
          <w:szCs w:val="28"/>
          <w:u w:val="single"/>
        </w:rPr>
        <w:t>исключение составляют финалы национальных чемпионатов</w:t>
      </w:r>
      <w:r w:rsidR="003C68E8">
        <w:rPr>
          <w:rFonts w:ascii="Times New Roman" w:hAnsi="Times New Roman" w:cs="Times New Roman"/>
          <w:b/>
          <w:sz w:val="28"/>
          <w:szCs w:val="28"/>
          <w:u w:val="single"/>
        </w:rPr>
        <w:t xml:space="preserve"> и чемпионат </w:t>
      </w:r>
      <w:r w:rsidR="003C68E8">
        <w:rPr>
          <w:rFonts w:ascii="Times New Roman" w:hAnsi="Times New Roman" w:cs="Times New Roman"/>
          <w:b/>
          <w:sz w:val="28"/>
          <w:szCs w:val="28"/>
          <w:u w:val="single"/>
          <w:lang w:val="en-US"/>
        </w:rPr>
        <w:t>HiTech</w:t>
      </w:r>
      <w:r w:rsidR="009279DE" w:rsidRPr="003C68E8">
        <w:rPr>
          <w:rFonts w:ascii="Times New Roman" w:hAnsi="Times New Roman" w:cs="Times New Roman"/>
          <w:b/>
          <w:sz w:val="28"/>
          <w:szCs w:val="28"/>
          <w:u w:val="single"/>
        </w:rPr>
        <w:t>.</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EB2EE7">
        <w:rPr>
          <w:rFonts w:ascii="Times New Roman" w:hAnsi="Times New Roman" w:cs="Times New Roman"/>
          <w:sz w:val="28"/>
          <w:szCs w:val="28"/>
        </w:rPr>
        <w:t xml:space="preserve">от </w:t>
      </w:r>
      <w:r w:rsidR="00B376D3" w:rsidRPr="000B7039">
        <w:rPr>
          <w:rFonts w:ascii="Times New Roman" w:hAnsi="Times New Roman" w:cs="Times New Roman"/>
          <w:sz w:val="28"/>
          <w:szCs w:val="28"/>
        </w:rPr>
        <w:t>1</w:t>
      </w:r>
      <w:r w:rsidR="00FD53B2" w:rsidRPr="000B7039">
        <w:rPr>
          <w:rFonts w:ascii="Times New Roman" w:hAnsi="Times New Roman" w:cs="Times New Roman"/>
          <w:sz w:val="28"/>
          <w:szCs w:val="28"/>
        </w:rPr>
        <w:t>7</w:t>
      </w:r>
      <w:r w:rsidRPr="00EB2EE7">
        <w:rPr>
          <w:rFonts w:ascii="Times New Roman" w:hAnsi="Times New Roman" w:cs="Times New Roman"/>
          <w:sz w:val="28"/>
          <w:szCs w:val="28"/>
        </w:rPr>
        <w:t xml:space="preserve">до </w:t>
      </w:r>
      <w:r w:rsidR="00486C6E" w:rsidRPr="00AA68CF">
        <w:rPr>
          <w:rFonts w:ascii="Times New Roman" w:hAnsi="Times New Roman" w:cs="Times New Roman"/>
          <w:sz w:val="28"/>
          <w:szCs w:val="28"/>
        </w:rPr>
        <w:t>22</w:t>
      </w:r>
      <w:r w:rsidRPr="00EB2EE7">
        <w:rPr>
          <w:rFonts w:ascii="Times New Roman" w:hAnsi="Times New Roman" w:cs="Times New Roman"/>
          <w:sz w:val="28"/>
          <w:szCs w:val="28"/>
        </w:rPr>
        <w:t>лет.</w:t>
      </w:r>
    </w:p>
    <w:p w:rsidR="00DE39D8" w:rsidRPr="000B7039" w:rsidRDefault="00DE39D8"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0B7039">
        <w:rPr>
          <w:rFonts w:ascii="Times New Roman" w:hAnsi="Times New Roman" w:cs="Times New Roman"/>
          <w:sz w:val="28"/>
          <w:szCs w:val="28"/>
          <w:lang w:val="en-US"/>
        </w:rPr>
        <w:t>W</w:t>
      </w:r>
      <w:r w:rsidR="000A1F96" w:rsidRPr="000B7039">
        <w:rPr>
          <w:rFonts w:ascii="Times New Roman" w:hAnsi="Times New Roman" w:cs="Times New Roman"/>
          <w:sz w:val="28"/>
          <w:szCs w:val="28"/>
          <w:lang w:val="en-US"/>
        </w:rPr>
        <w:t>S</w:t>
      </w:r>
      <w:r w:rsidRPr="000B7039">
        <w:rPr>
          <w:rFonts w:ascii="Times New Roman" w:hAnsi="Times New Roman" w:cs="Times New Roman"/>
          <w:sz w:val="28"/>
          <w:szCs w:val="28"/>
          <w:lang w:val="en-US"/>
        </w:rPr>
        <w:t>SS</w:t>
      </w:r>
      <w:r w:rsidRPr="000B7039">
        <w:rPr>
          <w:rFonts w:ascii="Times New Roman" w:hAnsi="Times New Roman" w:cs="Times New Roman"/>
          <w:sz w:val="28"/>
          <w:szCs w:val="28"/>
        </w:rPr>
        <w:t>.</w:t>
      </w:r>
      <w:r w:rsidR="00FD53B2" w:rsidRPr="000B7039">
        <w:rPr>
          <w:rFonts w:ascii="Times New Roman" w:hAnsi="Times New Roman" w:cs="Times New Roman"/>
          <w:sz w:val="28"/>
          <w:szCs w:val="28"/>
        </w:rPr>
        <w:t xml:space="preserve"> В случае, если данное условие не соблюдается, задание согласовываться НЕ будет.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490494122"/>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DE39D8"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rsidR="00DE39D8" w:rsidRDefault="00AA2B8A" w:rsidP="00A57976">
      <w:pPr>
        <w:pStyle w:val="-2"/>
        <w:spacing w:before="0" w:after="0"/>
        <w:ind w:firstLine="709"/>
        <w:rPr>
          <w:rFonts w:ascii="Times New Roman" w:hAnsi="Times New Roman"/>
          <w:szCs w:val="28"/>
        </w:rPr>
      </w:pPr>
      <w:bookmarkStart w:id="23" w:name="_Toc490494123"/>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486C6E" w:rsidRPr="00486C6E" w:rsidRDefault="00486C6E" w:rsidP="00486C6E">
      <w:pPr>
        <w:spacing w:after="0" w:line="360" w:lineRule="auto"/>
        <w:ind w:firstLine="709"/>
        <w:jc w:val="both"/>
        <w:rPr>
          <w:rFonts w:ascii="Times New Roman" w:hAnsi="Times New Roman" w:cs="Times New Roman"/>
          <w:b/>
          <w:sz w:val="28"/>
          <w:szCs w:val="28"/>
        </w:rPr>
      </w:pPr>
      <w:r w:rsidRPr="00486C6E">
        <w:rPr>
          <w:rFonts w:ascii="Times New Roman" w:hAnsi="Times New Roman" w:cs="Times New Roman"/>
          <w:b/>
          <w:sz w:val="28"/>
          <w:szCs w:val="28"/>
        </w:rPr>
        <w:t>Общие требования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rsidR="00486C6E" w:rsidRPr="00486C6E" w:rsidRDefault="00486C6E" w:rsidP="00486C6E">
      <w:pPr>
        <w:pStyle w:val="aff1"/>
        <w:numPr>
          <w:ilvl w:val="0"/>
          <w:numId w:val="22"/>
        </w:numPr>
        <w:spacing w:after="0" w:line="360" w:lineRule="auto"/>
        <w:jc w:val="both"/>
        <w:rPr>
          <w:rFonts w:ascii="Times New Roman" w:hAnsi="Times New Roman"/>
          <w:sz w:val="28"/>
          <w:szCs w:val="28"/>
          <w:lang w:val="en-US"/>
        </w:rPr>
      </w:pPr>
      <w:r w:rsidRPr="00486C6E">
        <w:rPr>
          <w:rFonts w:ascii="Times New Roman" w:hAnsi="Times New Roman"/>
          <w:sz w:val="28"/>
          <w:szCs w:val="28"/>
          <w:lang w:val="en-US"/>
        </w:rPr>
        <w:t>111 SMAW, MMAW, 141 GTAW, TIG: AC/DC.</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rsidR="00486C6E" w:rsidRPr="00486C6E" w:rsidRDefault="00486C6E" w:rsidP="00486C6E">
      <w:pPr>
        <w:pStyle w:val="aff1"/>
        <w:numPr>
          <w:ilvl w:val="0"/>
          <w:numId w:val="22"/>
        </w:numPr>
        <w:spacing w:after="0" w:line="360" w:lineRule="auto"/>
        <w:jc w:val="both"/>
        <w:rPr>
          <w:rFonts w:ascii="Times New Roman" w:hAnsi="Times New Roman"/>
          <w:sz w:val="28"/>
          <w:szCs w:val="28"/>
        </w:rPr>
      </w:pPr>
      <w:r w:rsidRPr="00486C6E">
        <w:rPr>
          <w:rFonts w:ascii="Times New Roman" w:hAnsi="Times New Roman"/>
          <w:sz w:val="28"/>
          <w:szCs w:val="28"/>
        </w:rPr>
        <w:t>135 GMAW, MAG, 136 FCAW: DC.</w:t>
      </w:r>
    </w:p>
    <w:p w:rsidR="00FD53B2" w:rsidRPr="00486C6E" w:rsidRDefault="00486C6E" w:rsidP="00715FB2">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инверторного типа, обеспечива</w:t>
      </w:r>
      <w:r w:rsidR="00155EA1">
        <w:rPr>
          <w:rFonts w:ascii="Times New Roman" w:hAnsi="Times New Roman" w:cs="Times New Roman"/>
          <w:sz w:val="28"/>
          <w:szCs w:val="28"/>
        </w:rPr>
        <w:t xml:space="preserve">ющие максимальный ток не менее </w:t>
      </w:r>
      <w:r w:rsidRPr="00486C6E">
        <w:rPr>
          <w:rFonts w:ascii="Times New Roman" w:hAnsi="Times New Roman" w:cs="Times New Roman"/>
          <w:sz w:val="28"/>
          <w:szCs w:val="28"/>
        </w:rPr>
        <w:t>320 А, с плавной регулировкой сварочного тока(скорости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r w:rsidR="00715FB2">
        <w:rPr>
          <w:rFonts w:ascii="Times New Roman" w:hAnsi="Times New Roman" w:cs="Times New Roman"/>
          <w:sz w:val="28"/>
          <w:szCs w:val="28"/>
        </w:rPr>
        <w:t>.</w:t>
      </w:r>
    </w:p>
    <w:p w:rsidR="00486C6E" w:rsidRPr="005E0A64" w:rsidRDefault="0042688E" w:rsidP="00486C6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Оснастка сварочного оборудования</w:t>
      </w:r>
      <w:r w:rsidR="005E0A64">
        <w:rPr>
          <w:rFonts w:ascii="Times New Roman" w:hAnsi="Times New Roman" w:cs="Times New Roman"/>
          <w:i/>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111 SMAW, MMAW Сварочный кабель и держатель для электродов</w:t>
      </w:r>
      <w:r w:rsidR="005E0A64">
        <w:rPr>
          <w:rFonts w:ascii="Times New Roman" w:hAnsi="Times New Roman"/>
          <w:sz w:val="28"/>
          <w:szCs w:val="28"/>
        </w:rPr>
        <w:t>;</w:t>
      </w:r>
    </w:p>
    <w:p w:rsidR="00486C6E" w:rsidRPr="005E0A64" w:rsidRDefault="00A22505" w:rsidP="005E0A64">
      <w:pPr>
        <w:pStyle w:val="aff1"/>
        <w:numPr>
          <w:ilvl w:val="0"/>
          <w:numId w:val="22"/>
        </w:numPr>
        <w:spacing w:after="0" w:line="360" w:lineRule="auto"/>
        <w:jc w:val="both"/>
        <w:rPr>
          <w:rFonts w:ascii="Times New Roman" w:hAnsi="Times New Roman"/>
          <w:sz w:val="28"/>
          <w:szCs w:val="28"/>
        </w:rPr>
      </w:pPr>
      <w:r w:rsidRPr="00A22505">
        <w:rPr>
          <w:rFonts w:ascii="Times New Roman" w:hAnsi="Times New Roman"/>
          <w:sz w:val="28"/>
          <w:szCs w:val="28"/>
        </w:rPr>
        <w:t>1</w:t>
      </w:r>
      <w:r w:rsidR="00486C6E" w:rsidRPr="005E0A64">
        <w:rPr>
          <w:rFonts w:ascii="Times New Roman" w:hAnsi="Times New Roman"/>
          <w:sz w:val="28"/>
          <w:szCs w:val="28"/>
        </w:rPr>
        <w:t>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w:t>
      </w:r>
      <w:r w:rsidR="005E0A64">
        <w:rPr>
          <w:rFonts w:ascii="Times New Roman" w:hAnsi="Times New Roman"/>
          <w:sz w:val="28"/>
          <w:szCs w:val="28"/>
        </w:rPr>
        <w:t>ланг для поддува защитного газа;</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135 GMAW, MAG Сварочная горелка и аксессуары к ней, контактные наконечники, диффузоры, аксессуары для защитного газа, регулятор, шланги и т.д.</w:t>
      </w:r>
      <w:r w:rsidR="005E0A64">
        <w:rPr>
          <w:rFonts w:ascii="Times New Roman" w:hAnsi="Times New Roman"/>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В ходе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могут использоваться только материалы, предоставленные Организатором. Тренировочные пластины для чемпионата.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Организатор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предоставляет комплект материалов (по два элемента в каждом) для каждого образца пластин первого</w:t>
      </w:r>
      <w:r w:rsidR="00E5503D">
        <w:rPr>
          <w:rFonts w:ascii="Times New Roman" w:hAnsi="Times New Roman" w:cs="Times New Roman"/>
          <w:sz w:val="28"/>
          <w:szCs w:val="28"/>
        </w:rPr>
        <w:t xml:space="preserve"> и второго</w:t>
      </w:r>
      <w:r w:rsidRPr="00486C6E">
        <w:rPr>
          <w:rFonts w:ascii="Times New Roman" w:hAnsi="Times New Roman" w:cs="Times New Roman"/>
          <w:sz w:val="28"/>
          <w:szCs w:val="28"/>
        </w:rPr>
        <w:t xml:space="preserve"> модуля.  По </w:t>
      </w:r>
      <w:r w:rsidR="00715FB2">
        <w:rPr>
          <w:rFonts w:ascii="Times New Roman" w:hAnsi="Times New Roman" w:cs="Times New Roman"/>
          <w:sz w:val="28"/>
          <w:szCs w:val="28"/>
        </w:rPr>
        <w:t>3</w:t>
      </w:r>
      <w:r w:rsidRPr="00486C6E">
        <w:rPr>
          <w:rFonts w:ascii="Times New Roman" w:hAnsi="Times New Roman" w:cs="Times New Roman"/>
          <w:sz w:val="28"/>
          <w:szCs w:val="28"/>
        </w:rPr>
        <w:t xml:space="preserve"> образц</w:t>
      </w:r>
      <w:r w:rsidR="00715FB2">
        <w:rPr>
          <w:rFonts w:ascii="Times New Roman" w:hAnsi="Times New Roman" w:cs="Times New Roman"/>
          <w:sz w:val="28"/>
          <w:szCs w:val="28"/>
        </w:rPr>
        <w:t>а</w:t>
      </w:r>
      <w:r w:rsidRPr="00486C6E">
        <w:rPr>
          <w:rFonts w:ascii="Times New Roman" w:hAnsi="Times New Roman" w:cs="Times New Roman"/>
          <w:sz w:val="28"/>
          <w:szCs w:val="28"/>
        </w:rPr>
        <w:t xml:space="preserve">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w:t>
      </w:r>
      <w:r w:rsidR="005E0A64">
        <w:rPr>
          <w:rFonts w:ascii="Times New Roman" w:hAnsi="Times New Roman" w:cs="Times New Roman"/>
          <w:sz w:val="28"/>
          <w:szCs w:val="28"/>
        </w:rPr>
        <w:t>соревнованиями</w:t>
      </w:r>
      <w:r w:rsidRPr="00486C6E">
        <w:rPr>
          <w:rFonts w:ascii="Times New Roman" w:hAnsi="Times New Roman" w:cs="Times New Roman"/>
          <w:sz w:val="28"/>
          <w:szCs w:val="28"/>
        </w:rPr>
        <w:t xml:space="preserve"> и настроить параметры сварки во время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Размеры тренировочных пластин</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w:t>
      </w:r>
      <w:r w:rsidR="00756C56">
        <w:rPr>
          <w:rFonts w:ascii="Times New Roman" w:hAnsi="Times New Roman" w:cs="Times New Roman"/>
          <w:sz w:val="28"/>
          <w:szCs w:val="28"/>
        </w:rPr>
        <w:t>ом в длину они будут короче на 6</w:t>
      </w:r>
      <w:r w:rsidRPr="00486C6E">
        <w:rPr>
          <w:rFonts w:ascii="Times New Roman" w:hAnsi="Times New Roman" w:cs="Times New Roman"/>
          <w:sz w:val="28"/>
          <w:szCs w:val="28"/>
        </w:rPr>
        <w:t>0 мм.</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Пластины</w:t>
      </w:r>
      <w:r w:rsidR="005E0A64" w:rsidRPr="005E0A64">
        <w:rPr>
          <w:rFonts w:ascii="Times New Roman" w:hAnsi="Times New Roman" w:cs="Times New Roman"/>
          <w:i/>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5E0A64">
        <w:rPr>
          <w:rFonts w:ascii="Times New Roman" w:hAnsi="Times New Roman"/>
          <w:sz w:val="28"/>
          <w:szCs w:val="28"/>
        </w:rPr>
        <w:t>Высококачественная низкоуглеро</w:t>
      </w:r>
      <w:r w:rsidR="0086067E">
        <w:rPr>
          <w:rFonts w:ascii="Times New Roman" w:hAnsi="Times New Roman"/>
          <w:sz w:val="28"/>
          <w:szCs w:val="28"/>
        </w:rPr>
        <w:t xml:space="preserve">дистая сталь, толщина от </w:t>
      </w:r>
      <w:r w:rsidR="00715FB2" w:rsidRPr="000B7039">
        <w:rPr>
          <w:rFonts w:ascii="Times New Roman" w:hAnsi="Times New Roman"/>
          <w:sz w:val="28"/>
          <w:szCs w:val="28"/>
        </w:rPr>
        <w:t>10</w:t>
      </w:r>
      <w:r w:rsidR="0086067E" w:rsidRPr="000B7039">
        <w:rPr>
          <w:rFonts w:ascii="Times New Roman" w:hAnsi="Times New Roman"/>
          <w:sz w:val="28"/>
          <w:szCs w:val="28"/>
        </w:rPr>
        <w:t xml:space="preserve"> до 16</w:t>
      </w:r>
      <w:r w:rsidRPr="000B7039">
        <w:rPr>
          <w:rFonts w:ascii="Times New Roman" w:hAnsi="Times New Roman"/>
          <w:sz w:val="28"/>
          <w:szCs w:val="28"/>
        </w:rPr>
        <w:t xml:space="preserve"> мм согласно ISO 10038</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Аустенитная нержавеющая сталь толщиной от </w:t>
      </w:r>
      <w:r w:rsidR="00715FB2" w:rsidRPr="000B7039">
        <w:rPr>
          <w:rFonts w:ascii="Times New Roman" w:hAnsi="Times New Roman"/>
          <w:sz w:val="28"/>
          <w:szCs w:val="28"/>
        </w:rPr>
        <w:t>2</w:t>
      </w:r>
      <w:r w:rsidRPr="000B7039">
        <w:rPr>
          <w:rFonts w:ascii="Times New Roman" w:hAnsi="Times New Roman"/>
          <w:sz w:val="28"/>
          <w:szCs w:val="28"/>
        </w:rPr>
        <w:t xml:space="preserve"> мм до </w:t>
      </w:r>
      <w:r w:rsidR="00E70081">
        <w:rPr>
          <w:rFonts w:ascii="Times New Roman" w:hAnsi="Times New Roman"/>
          <w:sz w:val="28"/>
          <w:szCs w:val="28"/>
        </w:rPr>
        <w:t>3</w:t>
      </w:r>
      <w:r w:rsidRPr="000B7039">
        <w:rPr>
          <w:rFonts w:ascii="Times New Roman" w:hAnsi="Times New Roman"/>
          <w:sz w:val="28"/>
          <w:szCs w:val="28"/>
        </w:rPr>
        <w:t xml:space="preserve"> мм, например, типы 18/8 X5CrNi 18</w:t>
      </w:r>
      <w:r w:rsidR="005E0A64" w:rsidRPr="000B7039">
        <w:rPr>
          <w:rFonts w:ascii="Times New Roman" w:hAnsi="Times New Roman"/>
          <w:sz w:val="28"/>
          <w:szCs w:val="28"/>
        </w:rPr>
        <w:t>;</w:t>
      </w:r>
    </w:p>
    <w:p w:rsidR="00486C6E" w:rsidRPr="005E0A64"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Алюминий толщиной от </w:t>
      </w:r>
      <w:r w:rsidR="00715FB2" w:rsidRPr="000B7039">
        <w:rPr>
          <w:rFonts w:ascii="Times New Roman" w:hAnsi="Times New Roman"/>
          <w:sz w:val="28"/>
          <w:szCs w:val="28"/>
        </w:rPr>
        <w:t>3</w:t>
      </w:r>
      <w:r w:rsidRPr="000B7039">
        <w:rPr>
          <w:rFonts w:ascii="Times New Roman" w:hAnsi="Times New Roman"/>
          <w:sz w:val="28"/>
          <w:szCs w:val="28"/>
        </w:rPr>
        <w:t xml:space="preserve"> мм до </w:t>
      </w:r>
      <w:r w:rsidR="00715FB2" w:rsidRPr="000B7039">
        <w:rPr>
          <w:rFonts w:ascii="Times New Roman" w:hAnsi="Times New Roman"/>
          <w:sz w:val="28"/>
          <w:szCs w:val="28"/>
        </w:rPr>
        <w:t>4</w:t>
      </w:r>
      <w:r w:rsidRPr="000B7039">
        <w:rPr>
          <w:rFonts w:ascii="Times New Roman" w:hAnsi="Times New Roman"/>
          <w:sz w:val="28"/>
          <w:szCs w:val="28"/>
        </w:rPr>
        <w:t xml:space="preserve"> мм, например, серии</w:t>
      </w:r>
      <w:r w:rsidRPr="005E0A64">
        <w:rPr>
          <w:rFonts w:ascii="Times New Roman" w:hAnsi="Times New Roman"/>
          <w:sz w:val="28"/>
          <w:szCs w:val="28"/>
        </w:rPr>
        <w:t xml:space="preserve"> 5000 или 6000. </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Трубы</w:t>
      </w:r>
      <w:r w:rsidR="005E0A64">
        <w:rPr>
          <w:rFonts w:ascii="Times New Roman" w:hAnsi="Times New Roman" w:cs="Times New Roman"/>
          <w:i/>
          <w:sz w:val="28"/>
          <w:szCs w:val="28"/>
        </w:rPr>
        <w:t>:</w:t>
      </w:r>
    </w:p>
    <w:p w:rsidR="009B25CE" w:rsidRDefault="00486C6E" w:rsidP="005E0A64">
      <w:pPr>
        <w:pStyle w:val="aff1"/>
        <w:numPr>
          <w:ilvl w:val="0"/>
          <w:numId w:val="24"/>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Трубы из высококачественной низкоуглеродистой стали согласно ISO 1003 диаметром от 40 мм до 150 мм, то</w:t>
      </w:r>
      <w:r w:rsidR="005E0A64">
        <w:rPr>
          <w:rFonts w:ascii="Times New Roman" w:hAnsi="Times New Roman"/>
          <w:sz w:val="28"/>
          <w:szCs w:val="28"/>
        </w:rPr>
        <w:t xml:space="preserve">лщина стенок от </w:t>
      </w:r>
      <w:r w:rsidR="00715FB2">
        <w:rPr>
          <w:rFonts w:ascii="Times New Roman" w:hAnsi="Times New Roman"/>
          <w:sz w:val="28"/>
          <w:szCs w:val="28"/>
        </w:rPr>
        <w:t>4</w:t>
      </w:r>
      <w:r w:rsidR="005E0A64">
        <w:rPr>
          <w:rFonts w:ascii="Times New Roman" w:hAnsi="Times New Roman"/>
          <w:sz w:val="28"/>
          <w:szCs w:val="28"/>
        </w:rPr>
        <w:t xml:space="preserve"> мм до 10 мм</w:t>
      </w:r>
      <w:r w:rsidR="009B25CE">
        <w:rPr>
          <w:rFonts w:ascii="Times New Roman" w:hAnsi="Times New Roman"/>
          <w:sz w:val="28"/>
          <w:szCs w:val="28"/>
        </w:rPr>
        <w:t xml:space="preserve"> для выполнения резервуара, работающего под давлением</w:t>
      </w:r>
      <w:r w:rsidR="005E0A64">
        <w:rPr>
          <w:rFonts w:ascii="Times New Roman" w:hAnsi="Times New Roman"/>
          <w:sz w:val="28"/>
          <w:szCs w:val="28"/>
        </w:rPr>
        <w:t>;</w:t>
      </w:r>
    </w:p>
    <w:p w:rsidR="00486C6E" w:rsidRPr="000B7039" w:rsidRDefault="009B25CE" w:rsidP="005E0A64">
      <w:pPr>
        <w:pStyle w:val="aff1"/>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Для выполнения КССС, туба из </w:t>
      </w:r>
      <w:r w:rsidRPr="005E0A64">
        <w:rPr>
          <w:rFonts w:ascii="Times New Roman" w:hAnsi="Times New Roman"/>
          <w:sz w:val="28"/>
          <w:szCs w:val="28"/>
        </w:rPr>
        <w:t xml:space="preserve">высококачественной низкоуглеродистой стали согласно ISO 1003 диаметром от </w:t>
      </w:r>
      <w:r>
        <w:rPr>
          <w:rFonts w:ascii="Times New Roman" w:hAnsi="Times New Roman"/>
          <w:sz w:val="28"/>
          <w:szCs w:val="28"/>
        </w:rPr>
        <w:t>114</w:t>
      </w:r>
      <w:r w:rsidRPr="005E0A64">
        <w:rPr>
          <w:rFonts w:ascii="Times New Roman" w:hAnsi="Times New Roman"/>
          <w:sz w:val="28"/>
          <w:szCs w:val="28"/>
        </w:rPr>
        <w:t xml:space="preserve"> мм до </w:t>
      </w:r>
      <w:r w:rsidRPr="000B7039">
        <w:rPr>
          <w:rFonts w:ascii="Times New Roman" w:hAnsi="Times New Roman"/>
          <w:sz w:val="28"/>
          <w:szCs w:val="28"/>
        </w:rPr>
        <w:t>15</w:t>
      </w:r>
      <w:r w:rsidR="00DC583D" w:rsidRPr="000B7039">
        <w:rPr>
          <w:rFonts w:ascii="Times New Roman" w:hAnsi="Times New Roman"/>
          <w:sz w:val="28"/>
          <w:szCs w:val="28"/>
        </w:rPr>
        <w:t>9</w:t>
      </w:r>
      <w:r w:rsidRPr="000B7039">
        <w:rPr>
          <w:rFonts w:ascii="Times New Roman" w:hAnsi="Times New Roman"/>
          <w:sz w:val="28"/>
          <w:szCs w:val="28"/>
        </w:rPr>
        <w:t xml:space="preserve"> мм, толщина стенок от 8 мм до 10 мм.</w:t>
      </w:r>
    </w:p>
    <w:p w:rsidR="00486C6E" w:rsidRPr="005E0A64" w:rsidRDefault="00486C6E" w:rsidP="005E0A64">
      <w:pPr>
        <w:pStyle w:val="aff1"/>
        <w:numPr>
          <w:ilvl w:val="0"/>
          <w:numId w:val="24"/>
        </w:numPr>
        <w:spacing w:after="0" w:line="360" w:lineRule="auto"/>
        <w:jc w:val="both"/>
        <w:rPr>
          <w:rFonts w:ascii="Times New Roman" w:hAnsi="Times New Roman"/>
          <w:sz w:val="28"/>
          <w:szCs w:val="28"/>
        </w:rPr>
      </w:pPr>
      <w:r w:rsidRPr="000B7039">
        <w:rPr>
          <w:rFonts w:ascii="Times New Roman" w:hAnsi="Times New Roman"/>
          <w:sz w:val="28"/>
          <w:szCs w:val="28"/>
        </w:rPr>
        <w:t>Нержавеющая сталь и алюминий, диаметр от 25 мм до 50 м</w:t>
      </w:r>
      <w:r w:rsidR="00E5503D" w:rsidRPr="000B7039">
        <w:rPr>
          <w:rFonts w:ascii="Times New Roman" w:hAnsi="Times New Roman"/>
          <w:sz w:val="28"/>
          <w:szCs w:val="28"/>
        </w:rPr>
        <w:t>м, толщина стенок от 1,6 мм до 4</w:t>
      </w:r>
      <w:r w:rsidRPr="000B7039">
        <w:rPr>
          <w:rFonts w:ascii="Times New Roman" w:hAnsi="Times New Roman"/>
          <w:sz w:val="28"/>
          <w:szCs w:val="28"/>
        </w:rPr>
        <w:t xml:space="preserve"> мм. Контрольные образцы</w:t>
      </w:r>
      <w:r w:rsidRPr="005E0A64">
        <w:rPr>
          <w:rFonts w:ascii="Times New Roman" w:hAnsi="Times New Roman"/>
          <w:sz w:val="28"/>
          <w:szCs w:val="28"/>
        </w:rPr>
        <w:t xml:space="preserve"> будут вырезаны, отфрезерованы или обточены, чтобы обеспечить гладкость и параллельность.</w:t>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Первый модуль: Контрольные образцы</w:t>
      </w:r>
    </w:p>
    <w:p w:rsidR="00486C6E" w:rsidRPr="000B7039"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приблизительно </w:t>
      </w:r>
      <w:r w:rsidR="009B25CE" w:rsidRPr="000B7039">
        <w:rPr>
          <w:rFonts w:ascii="Times New Roman" w:hAnsi="Times New Roman"/>
          <w:sz w:val="28"/>
          <w:szCs w:val="28"/>
        </w:rPr>
        <w:t>пять</w:t>
      </w:r>
      <w:r w:rsidRPr="000B7039">
        <w:rPr>
          <w:rFonts w:ascii="Times New Roman" w:hAnsi="Times New Roman"/>
          <w:sz w:val="28"/>
          <w:szCs w:val="28"/>
        </w:rPr>
        <w:t xml:space="preserve"> час</w:t>
      </w:r>
      <w:r w:rsidR="009B25CE" w:rsidRPr="000B7039">
        <w:rPr>
          <w:rFonts w:ascii="Times New Roman" w:hAnsi="Times New Roman"/>
          <w:sz w:val="28"/>
          <w:szCs w:val="28"/>
        </w:rPr>
        <w:t>ов</w:t>
      </w:r>
      <w:r w:rsidR="005E0A64" w:rsidRPr="000B7039">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0B7039">
        <w:rPr>
          <w:rFonts w:ascii="Times New Roman" w:hAnsi="Times New Roman"/>
          <w:sz w:val="28"/>
          <w:szCs w:val="28"/>
        </w:rPr>
        <w:t>Количество: пять образцов</w:t>
      </w:r>
      <w:r w:rsidRPr="005E0A64">
        <w:rPr>
          <w:rFonts w:ascii="Times New Roman" w:hAnsi="Times New Roman"/>
          <w:sz w:val="28"/>
          <w:szCs w:val="28"/>
        </w:rPr>
        <w:t xml:space="preserve">, </w:t>
      </w:r>
      <w:r w:rsidRPr="003C68E8">
        <w:rPr>
          <w:rFonts w:ascii="Times New Roman" w:hAnsi="Times New Roman"/>
          <w:sz w:val="28"/>
          <w:szCs w:val="28"/>
        </w:rPr>
        <w:t>с  V-образным стыковым соединением</w:t>
      </w:r>
      <w:r w:rsidRPr="005E0A64">
        <w:rPr>
          <w:rFonts w:ascii="Times New Roman" w:hAnsi="Times New Roman"/>
          <w:sz w:val="28"/>
          <w:szCs w:val="28"/>
        </w:rPr>
        <w:t xml:space="preserve"> и тавровым соединением</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Сварочные технологии</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Положения при сварке</w:t>
      </w:r>
      <w:r w:rsidR="005E0A64">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Чертежи.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Конкурсант представит экспертам полностью собранные контрольные образцы для проштамповывания перед сваркой.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Образец </w:t>
      </w:r>
      <w:r w:rsidR="005E0A64">
        <w:rPr>
          <w:rFonts w:ascii="Times New Roman" w:hAnsi="Times New Roman" w:cs="Times New Roman"/>
          <w:sz w:val="28"/>
          <w:szCs w:val="28"/>
        </w:rPr>
        <w:t xml:space="preserve">(образцы) Таврового соединения </w:t>
      </w:r>
      <w:r w:rsidRPr="00486C6E">
        <w:rPr>
          <w:rFonts w:ascii="Times New Roman" w:hAnsi="Times New Roman" w:cs="Times New Roman"/>
          <w:sz w:val="28"/>
          <w:szCs w:val="28"/>
        </w:rPr>
        <w:t>будут состоять из 2 (двух) деталей, кажда</w:t>
      </w:r>
      <w:r w:rsidR="00155EA1">
        <w:rPr>
          <w:rFonts w:ascii="Times New Roman" w:hAnsi="Times New Roman" w:cs="Times New Roman"/>
          <w:sz w:val="28"/>
          <w:szCs w:val="28"/>
        </w:rPr>
        <w:t xml:space="preserve">я толщиной 12 мм, одна шириной </w:t>
      </w:r>
      <w:r w:rsidRPr="00486C6E">
        <w:rPr>
          <w:rFonts w:ascii="Times New Roman" w:hAnsi="Times New Roman" w:cs="Times New Roman"/>
          <w:sz w:val="28"/>
          <w:szCs w:val="28"/>
        </w:rPr>
        <w:t>125 мм, а другая шириной 100 мм и длиной 250 мм.</w:t>
      </w:r>
    </w:p>
    <w:p w:rsidR="00756C56"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Катет образца углового сварного шва должен составлять</w:t>
      </w:r>
      <w:r w:rsidR="00693A20">
        <w:rPr>
          <w:rFonts w:ascii="Times New Roman" w:hAnsi="Times New Roman" w:cs="Times New Roman"/>
          <w:sz w:val="28"/>
          <w:szCs w:val="28"/>
        </w:rPr>
        <w:t xml:space="preserve"> о</w:t>
      </w:r>
      <w:r w:rsidR="000B7039">
        <w:rPr>
          <w:rFonts w:ascii="Times New Roman" w:hAnsi="Times New Roman" w:cs="Times New Roman"/>
          <w:sz w:val="28"/>
          <w:szCs w:val="28"/>
        </w:rPr>
        <w:t>т 1</w:t>
      </w:r>
      <w:r w:rsidR="001749BA">
        <w:rPr>
          <w:rFonts w:ascii="Times New Roman" w:hAnsi="Times New Roman" w:cs="Times New Roman"/>
          <w:sz w:val="28"/>
          <w:szCs w:val="28"/>
        </w:rPr>
        <w:t>0</w:t>
      </w:r>
      <w:r w:rsidRPr="00486C6E">
        <w:rPr>
          <w:rFonts w:ascii="Times New Roman" w:hAnsi="Times New Roman" w:cs="Times New Roman"/>
          <w:sz w:val="28"/>
          <w:szCs w:val="28"/>
        </w:rPr>
        <w:t xml:space="preserve"> мм,</w:t>
      </w:r>
      <w:r w:rsidR="000B7039">
        <w:rPr>
          <w:rFonts w:ascii="Times New Roman" w:hAnsi="Times New Roman" w:cs="Times New Roman"/>
          <w:sz w:val="28"/>
          <w:szCs w:val="28"/>
        </w:rPr>
        <w:t xml:space="preserve"> до 1</w:t>
      </w:r>
      <w:r w:rsidR="001749BA">
        <w:rPr>
          <w:rFonts w:ascii="Times New Roman" w:hAnsi="Times New Roman" w:cs="Times New Roman"/>
          <w:sz w:val="28"/>
          <w:szCs w:val="28"/>
        </w:rPr>
        <w:t>2</w:t>
      </w:r>
      <w:r w:rsidR="00693A20">
        <w:rPr>
          <w:rFonts w:ascii="Times New Roman" w:hAnsi="Times New Roman" w:cs="Times New Roman"/>
          <w:sz w:val="28"/>
          <w:szCs w:val="28"/>
        </w:rPr>
        <w:t xml:space="preserve"> мм. (Согласно ИСО 9606 Аттестационные испытания сварщиков- сварка плавлением. Часть 1: стали)</w:t>
      </w:r>
      <w:r w:rsidR="005E0A64">
        <w:rPr>
          <w:rFonts w:ascii="Times New Roman" w:hAnsi="Times New Roman" w:cs="Times New Roman"/>
          <w:sz w:val="28"/>
          <w:szCs w:val="28"/>
        </w:rPr>
        <w:t>.</w:t>
      </w:r>
      <w:r w:rsidR="00756C56" w:rsidRPr="00756C56">
        <w:rPr>
          <w:rFonts w:ascii="Times New Roman" w:hAnsi="Times New Roman" w:cs="Times New Roman"/>
          <w:i/>
          <w:sz w:val="28"/>
          <w:szCs w:val="28"/>
          <w:u w:val="single"/>
        </w:rPr>
        <w:t xml:space="preserve">В случае несоблюдения данного требования, испытания на излом не проводятся и баллы за аспект «Величина усиления» не начисляются. </w:t>
      </w:r>
    </w:p>
    <w:p w:rsidR="000B7039" w:rsidRPr="000B7039" w:rsidRDefault="005E0A64"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Швы таврового соединения </w:t>
      </w:r>
      <w:r w:rsidR="00486C6E" w:rsidRPr="000B7039">
        <w:rPr>
          <w:rFonts w:ascii="Times New Roman" w:hAnsi="Times New Roman" w:cs="Times New Roman"/>
          <w:sz w:val="28"/>
          <w:szCs w:val="28"/>
        </w:rPr>
        <w:t>должны быть выполнены за два слоя и минимум два, максимум три прохода</w:t>
      </w:r>
      <w:r w:rsidR="000B7039">
        <w:rPr>
          <w:rFonts w:ascii="Times New Roman" w:hAnsi="Times New Roman" w:cs="Times New Roman"/>
          <w:sz w:val="28"/>
          <w:szCs w:val="28"/>
        </w:rPr>
        <w:t>, включая корневой.</w:t>
      </w:r>
    </w:p>
    <w:p w:rsidR="00486C6E" w:rsidRPr="000B7039" w:rsidRDefault="009B25C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lastRenderedPageBreak/>
        <w:t>В случае несоблюдения данного требования, изделия к оценке Не принимаются и баллы не начисляются.</w:t>
      </w:r>
    </w:p>
    <w:p w:rsidR="00486C6E" w:rsidRPr="000B7039" w:rsidRDefault="00486C6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t xml:space="preserve">Образцы со сварными швами, выполненными за один или более трех проходов, НЕ получают никаких оценок.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Первый контрольный образец пластин будет состоять из 2 (двух) деталей, каждая 10 мм толщиной, 100 мм шириной и 250 мм длиной.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Второй контрольный образец пластин будет состоять из 2 (двух) деталей, каждая размерами 16 х 150 х 250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При сварке контрольного образца толщиной 16 м</w:t>
      </w:r>
      <w:r w:rsidR="005E0A64">
        <w:rPr>
          <w:rFonts w:ascii="Times New Roman" w:hAnsi="Times New Roman" w:cs="Times New Roman"/>
          <w:sz w:val="28"/>
          <w:szCs w:val="28"/>
        </w:rPr>
        <w:t>м стоп-точка всегда выполняется</w:t>
      </w:r>
      <w:r w:rsidRPr="00486C6E">
        <w:rPr>
          <w:rFonts w:ascii="Times New Roman" w:hAnsi="Times New Roman" w:cs="Times New Roman"/>
          <w:sz w:val="28"/>
          <w:szCs w:val="28"/>
        </w:rPr>
        <w:t>:</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выполнения корневого прохода используется GMAW (MAG), стоп-точка производитс</w:t>
      </w:r>
      <w:r w:rsidR="005E0A64">
        <w:rPr>
          <w:rFonts w:ascii="Times New Roman" w:hAnsi="Times New Roman"/>
          <w:sz w:val="28"/>
          <w:szCs w:val="28"/>
        </w:rPr>
        <w:t>я в центре образца с допуском (37.5мм);</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w:t>
      </w:r>
      <w:r w:rsidR="005E0A64">
        <w:rPr>
          <w:rFonts w:ascii="Times New Roman" w:hAnsi="Times New Roman"/>
          <w:sz w:val="28"/>
          <w:szCs w:val="28"/>
        </w:rPr>
        <w:t>я в центре образца с допуском (</w:t>
      </w:r>
      <w:r w:rsidRPr="005E0A64">
        <w:rPr>
          <w:rFonts w:ascii="Times New Roman" w:hAnsi="Times New Roman"/>
          <w:sz w:val="28"/>
          <w:szCs w:val="28"/>
        </w:rPr>
        <w:t>37.5мм). В с</w:t>
      </w:r>
      <w:r w:rsidR="005E0A64">
        <w:rPr>
          <w:rFonts w:ascii="Times New Roman" w:hAnsi="Times New Roman"/>
          <w:sz w:val="28"/>
          <w:szCs w:val="28"/>
        </w:rPr>
        <w:t xml:space="preserve">лучае сварки с колебаниями или </w:t>
      </w:r>
      <w:r w:rsidRPr="005E0A64">
        <w:rPr>
          <w:rFonts w:ascii="Times New Roman" w:hAnsi="Times New Roman"/>
          <w:sz w:val="28"/>
          <w:szCs w:val="28"/>
        </w:rPr>
        <w:t>многопроходной сварке узкими валиками только на послед</w:t>
      </w:r>
      <w:r w:rsidR="005E0A64">
        <w:rPr>
          <w:rFonts w:ascii="Times New Roman" w:hAnsi="Times New Roman"/>
          <w:sz w:val="28"/>
          <w:szCs w:val="28"/>
        </w:rPr>
        <w:t xml:space="preserve">нем проходе облицовочного слоя </w:t>
      </w:r>
      <w:r w:rsidRPr="005E0A64">
        <w:rPr>
          <w:rFonts w:ascii="Times New Roman" w:hAnsi="Times New Roman"/>
          <w:sz w:val="28"/>
          <w:szCs w:val="28"/>
        </w:rPr>
        <w:t>требуется производить стоп-точку.</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GTAW (141) не применяется на контрольном образце 16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rsidR="00DC583D"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Контрольный образец труб состоит из 2 (двух) частей трубы из углеродистой стали диаметром </w:t>
      </w:r>
      <w:r w:rsidR="00DC583D">
        <w:rPr>
          <w:rFonts w:ascii="Times New Roman" w:hAnsi="Times New Roman" w:cs="Times New Roman"/>
          <w:sz w:val="28"/>
          <w:szCs w:val="28"/>
        </w:rPr>
        <w:t>от</w:t>
      </w:r>
      <w:r w:rsidRPr="00486C6E">
        <w:rPr>
          <w:rFonts w:ascii="Times New Roman" w:hAnsi="Times New Roman" w:cs="Times New Roman"/>
          <w:sz w:val="28"/>
          <w:szCs w:val="28"/>
        </w:rPr>
        <w:t>114 мм и толщиной стенки 8,56 мм (4" SCH 80).</w:t>
      </w:r>
      <w:r w:rsidR="00DC583D">
        <w:rPr>
          <w:rFonts w:ascii="Times New Roman" w:hAnsi="Times New Roman" w:cs="Times New Roman"/>
          <w:sz w:val="28"/>
          <w:szCs w:val="28"/>
        </w:rPr>
        <w:t xml:space="preserve"> До 159 мм  с толщиной стенки </w:t>
      </w:r>
      <w:r w:rsidR="001749BA">
        <w:rPr>
          <w:rFonts w:ascii="Times New Roman" w:hAnsi="Times New Roman" w:cs="Times New Roman"/>
          <w:sz w:val="28"/>
          <w:szCs w:val="28"/>
        </w:rPr>
        <w:t>10</w:t>
      </w:r>
      <w:r w:rsidR="00DC583D">
        <w:rPr>
          <w:rFonts w:ascii="Times New Roman" w:hAnsi="Times New Roman" w:cs="Times New Roman"/>
          <w:sz w:val="28"/>
          <w:szCs w:val="28"/>
        </w:rPr>
        <w:t xml:space="preserve"> мм.</w:t>
      </w:r>
    </w:p>
    <w:p w:rsidR="00486C6E" w:rsidRPr="000B7039" w:rsidRDefault="0014450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Стоп-точка </w:t>
      </w:r>
      <w:r w:rsidR="001E086D" w:rsidRPr="000B7039">
        <w:rPr>
          <w:rFonts w:ascii="Times New Roman" w:hAnsi="Times New Roman" w:cs="Times New Roman"/>
          <w:sz w:val="28"/>
          <w:szCs w:val="28"/>
        </w:rPr>
        <w:t>при сварке стыкового соединения труб не производится.</w:t>
      </w:r>
    </w:p>
    <w:p w:rsidR="008B3EE1" w:rsidRDefault="00486C6E" w:rsidP="00486C6E">
      <w:pPr>
        <w:spacing w:after="0" w:line="360" w:lineRule="auto"/>
        <w:ind w:firstLine="709"/>
        <w:jc w:val="both"/>
        <w:rPr>
          <w:rFonts w:ascii="Times New Roman" w:eastAsia="Calibri" w:hAnsi="Times New Roman" w:cs="Times New Roman"/>
          <w:color w:val="00B0F0"/>
          <w:sz w:val="28"/>
          <w:szCs w:val="28"/>
        </w:rPr>
      </w:pPr>
      <w:r w:rsidRPr="00486C6E">
        <w:rPr>
          <w:rFonts w:ascii="Times New Roman" w:hAnsi="Times New Roman" w:cs="Times New Roman"/>
          <w:sz w:val="28"/>
          <w:szCs w:val="28"/>
        </w:rPr>
        <w:t>При сварке образца таврового соединени</w:t>
      </w:r>
      <w:r w:rsidR="005E0A64">
        <w:rPr>
          <w:rFonts w:ascii="Times New Roman" w:hAnsi="Times New Roman" w:cs="Times New Roman"/>
          <w:sz w:val="28"/>
          <w:szCs w:val="28"/>
        </w:rPr>
        <w:t>я в центре образца с допуском (</w:t>
      </w:r>
      <w:r w:rsidRPr="00486C6E">
        <w:rPr>
          <w:rFonts w:ascii="Times New Roman" w:hAnsi="Times New Roman" w:cs="Times New Roman"/>
          <w:sz w:val="28"/>
          <w:szCs w:val="28"/>
        </w:rPr>
        <w:t xml:space="preserve">37.5мм) необходимо произвести стоп-точку. Стоп-точка должна быть </w:t>
      </w:r>
      <w:r w:rsidRPr="00486C6E">
        <w:rPr>
          <w:rFonts w:ascii="Times New Roman" w:hAnsi="Times New Roman" w:cs="Times New Roman"/>
          <w:sz w:val="28"/>
          <w:szCs w:val="28"/>
        </w:rPr>
        <w:lastRenderedPageBreak/>
        <w:t xml:space="preserve">расположена на корневом </w:t>
      </w:r>
      <w:r w:rsidR="004D6667" w:rsidRPr="004D6667">
        <w:rPr>
          <w:rFonts w:ascii="Times New Roman" w:hAnsi="Times New Roman" w:cs="Times New Roman"/>
          <w:color w:val="FF0000"/>
          <w:sz w:val="28"/>
          <w:szCs w:val="28"/>
        </w:rPr>
        <w:t>и/</w:t>
      </w:r>
      <w:r w:rsidRPr="004D6667">
        <w:rPr>
          <w:rFonts w:ascii="Times New Roman" w:hAnsi="Times New Roman" w:cs="Times New Roman"/>
          <w:color w:val="FF0000"/>
          <w:sz w:val="28"/>
          <w:szCs w:val="28"/>
        </w:rPr>
        <w:t>или</w:t>
      </w:r>
      <w:r w:rsidRPr="00486C6E">
        <w:rPr>
          <w:rFonts w:ascii="Times New Roman" w:hAnsi="Times New Roman" w:cs="Times New Roman"/>
          <w:sz w:val="28"/>
          <w:szCs w:val="28"/>
        </w:rPr>
        <w:t xml:space="preserve"> облицовочном проходе в соответствии с решением жюри во время чемпионата.</w:t>
      </w:r>
    </w:p>
    <w:p w:rsidR="00486C6E" w:rsidRDefault="00486C6E"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Стоп-точка должна быть проверена и подтверждена постановкой штампа.</w:t>
      </w:r>
      <w:r w:rsidR="009B25CE" w:rsidRPr="000B7039">
        <w:rPr>
          <w:rFonts w:ascii="Times New Roman" w:hAnsi="Times New Roman" w:cs="Times New Roman"/>
          <w:sz w:val="28"/>
          <w:szCs w:val="28"/>
        </w:rPr>
        <w:t xml:space="preserve"> В случае, если Стоп-точка не была представлена или не была проштампована (отмечена), баллы за аспект «Кратерные и усадочные раков</w:t>
      </w:r>
      <w:r w:rsidR="008B3EE1">
        <w:rPr>
          <w:rFonts w:ascii="Times New Roman" w:hAnsi="Times New Roman" w:cs="Times New Roman"/>
          <w:sz w:val="28"/>
          <w:szCs w:val="28"/>
        </w:rPr>
        <w:t>ины» конкурсанту не начисляются (В ОБЛИЦОВОЧНОМ СЛОЕ).</w:t>
      </w:r>
    </w:p>
    <w:p w:rsidR="008B3EE1" w:rsidRPr="008B3EE1" w:rsidRDefault="008B3EE1"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Стоп-точка должна быть выполнена в корневом проходе, но </w:t>
      </w:r>
      <w:r w:rsidRPr="000B7039">
        <w:rPr>
          <w:rFonts w:ascii="Times New Roman" w:hAnsi="Times New Roman" w:cs="Times New Roman"/>
          <w:sz w:val="28"/>
          <w:szCs w:val="28"/>
        </w:rPr>
        <w:t>не была представлена или не была проштампована (отмечена)</w:t>
      </w:r>
      <w:r>
        <w:rPr>
          <w:rFonts w:ascii="Times New Roman" w:hAnsi="Times New Roman" w:cs="Times New Roman"/>
          <w:sz w:val="28"/>
          <w:szCs w:val="28"/>
        </w:rPr>
        <w:t xml:space="preserve">, </w:t>
      </w:r>
      <w:r w:rsidRPr="008B3EE1">
        <w:rPr>
          <w:rFonts w:ascii="Times New Roman" w:eastAsia="Calibri" w:hAnsi="Times New Roman" w:cs="Times New Roman"/>
          <w:sz w:val="28"/>
          <w:szCs w:val="28"/>
        </w:rPr>
        <w:t xml:space="preserve">в рентгенографическом испытании данный образец может получить максимум </w:t>
      </w:r>
      <w:r w:rsidRPr="001B374E">
        <w:rPr>
          <w:rFonts w:ascii="Times New Roman" w:eastAsia="Calibri" w:hAnsi="Times New Roman" w:cs="Times New Roman"/>
          <w:b/>
          <w:sz w:val="28"/>
          <w:szCs w:val="28"/>
          <w:u w:val="single"/>
        </w:rPr>
        <w:t>5</w:t>
      </w:r>
      <w:r w:rsidRPr="008B3EE1">
        <w:rPr>
          <w:rFonts w:ascii="Times New Roman" w:eastAsia="Calibri" w:hAnsi="Times New Roman"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Каждый из двух образцов пластин должен быть сварен с использованием разных способов сварки. </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Образец труб должен быть сварен с использованием способа или способов, выбранн</w:t>
      </w:r>
      <w:r w:rsidR="00155EA1">
        <w:rPr>
          <w:rFonts w:ascii="Times New Roman" w:hAnsi="Times New Roman" w:cs="Times New Roman"/>
          <w:sz w:val="28"/>
          <w:szCs w:val="28"/>
        </w:rPr>
        <w:t>ых из таблицы:</w:t>
      </w:r>
    </w:p>
    <w:tbl>
      <w:tblPr>
        <w:tblW w:w="885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tblPr>
      <w:tblGrid>
        <w:gridCol w:w="1504"/>
        <w:gridCol w:w="1010"/>
        <w:gridCol w:w="578"/>
        <w:gridCol w:w="1200"/>
        <w:gridCol w:w="2274"/>
        <w:gridCol w:w="272"/>
        <w:gridCol w:w="14"/>
        <w:gridCol w:w="9"/>
        <w:gridCol w:w="1959"/>
        <w:gridCol w:w="8"/>
        <w:gridCol w:w="6"/>
        <w:gridCol w:w="20"/>
      </w:tblGrid>
      <w:tr w:rsidR="00155EA1" w:rsidRPr="00B32F6C" w:rsidTr="00FA2045">
        <w:tc>
          <w:tcPr>
            <w:tcW w:w="2514"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ОБРАЗЕЦ</w:t>
            </w:r>
          </w:p>
        </w:tc>
        <w:tc>
          <w:tcPr>
            <w:tcW w:w="1778"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КОРНЕВОЙ ПРОХОД</w:t>
            </w:r>
          </w:p>
        </w:tc>
        <w:tc>
          <w:tcPr>
            <w:tcW w:w="2274"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ЗАПОЛНЯЮЩИЙ И ОБЛИЦОВОЧНЫЙ ПРОХОДЫ</w:t>
            </w:r>
          </w:p>
        </w:tc>
        <w:tc>
          <w:tcPr>
            <w:tcW w:w="2288" w:type="dxa"/>
            <w:gridSpan w:val="7"/>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ПОЛОЖЕНИЕ</w:t>
            </w:r>
          </w:p>
        </w:tc>
      </w:tr>
      <w:tr w:rsidR="00155EA1" w:rsidRPr="00B32F6C" w:rsidTr="00FA2045">
        <w:trPr>
          <w:gridAfter w:val="1"/>
          <w:wAfter w:w="20" w:type="dxa"/>
          <w:trHeight w:val="892"/>
        </w:trPr>
        <w:tc>
          <w:tcPr>
            <w:tcW w:w="6852" w:type="dxa"/>
            <w:gridSpan w:val="7"/>
            <w:shd w:val="clear" w:color="auto" w:fill="5B9BD5" w:themeFill="accent1"/>
          </w:tcPr>
          <w:p w:rsidR="00155EA1" w:rsidRPr="00182E65" w:rsidRDefault="00155EA1" w:rsidP="0086067E">
            <w:pPr>
              <w:pStyle w:val="TableParagraph"/>
              <w:widowControl/>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ВЫБОР ИСПЫТАТЕЛЬНЫХ ПЛАСТИН И ТРУБ ДЛЯ ЗАДАНИЙ</w:t>
            </w:r>
          </w:p>
        </w:tc>
        <w:tc>
          <w:tcPr>
            <w:tcW w:w="1982" w:type="dxa"/>
            <w:gridSpan w:val="4"/>
            <w:shd w:val="clear" w:color="auto" w:fill="5B9BD5" w:themeFill="accent1"/>
            <w:textDirection w:val="btLr"/>
          </w:tcPr>
          <w:p w:rsidR="00155EA1" w:rsidRPr="000B7039" w:rsidRDefault="00155EA1" w:rsidP="0086067E">
            <w:pPr>
              <w:pStyle w:val="TableParagraph"/>
              <w:widowControl/>
              <w:jc w:val="center"/>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ВЫБРАНО ДЛЯ 201</w:t>
            </w:r>
            <w:r w:rsidR="001E086D" w:rsidRPr="000B7039">
              <w:rPr>
                <w:rFonts w:ascii="Times New Roman" w:hAnsi="Times New Roman" w:cs="Times New Roman"/>
                <w:b/>
                <w:sz w:val="18"/>
                <w:lang w:val="ru-RU"/>
              </w:rPr>
              <w:t>8</w:t>
            </w:r>
            <w:r w:rsidR="000B7039">
              <w:rPr>
                <w:rFonts w:ascii="Times New Roman" w:hAnsi="Times New Roman" w:cs="Times New Roman"/>
                <w:b/>
                <w:sz w:val="18"/>
                <w:lang w:val="ru-RU"/>
              </w:rPr>
              <w:t>-2019</w:t>
            </w:r>
            <w:r w:rsidRPr="000B7039">
              <w:rPr>
                <w:rFonts w:ascii="Times New Roman" w:hAnsi="Times New Roman" w:cs="Times New Roman"/>
                <w:b/>
                <w:sz w:val="18"/>
                <w:lang w:val="ru-RU"/>
              </w:rPr>
              <w:t xml:space="preserve"> Г.</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труб 1А</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6G (H-L045)</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наклонное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2G (PC)</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горизонтальное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пластин 1B 10 мм</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lastRenderedPageBreak/>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E086D" w:rsidRPr="001E086D" w:rsidTr="00FA2045">
        <w:trPr>
          <w:gridAfter w:val="3"/>
          <w:wAfter w:w="34" w:type="dxa"/>
        </w:trPr>
        <w:tc>
          <w:tcPr>
            <w:tcW w:w="1504" w:type="dxa"/>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2</w:t>
            </w:r>
            <w:r w:rsidRPr="000B7039">
              <w:rPr>
                <w:rFonts w:ascii="Times New Roman" w:hAnsi="Times New Roman" w:cs="Times New Roman"/>
                <w:sz w:val="18"/>
              </w:rPr>
              <w:t>G</w:t>
            </w:r>
            <w:r w:rsidRPr="000B7039">
              <w:rPr>
                <w:rFonts w:ascii="Times New Roman" w:hAnsi="Times New Roman" w:cs="Times New Roman"/>
                <w:sz w:val="18"/>
                <w:lang w:val="ru-RU"/>
              </w:rPr>
              <w:t>(РС) Горизонтальное</w:t>
            </w:r>
          </w:p>
        </w:tc>
        <w:tc>
          <w:tcPr>
            <w:tcW w:w="1588" w:type="dxa"/>
            <w:gridSpan w:val="2"/>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GMAW 1</w:t>
            </w:r>
            <w:r w:rsidR="001E086D" w:rsidRPr="000B7039">
              <w:rPr>
                <w:rFonts w:ascii="Times New Roman" w:hAnsi="Times New Roman" w:cs="Times New Roman"/>
                <w:sz w:val="18"/>
                <w:lang w:val="ru-RU"/>
              </w:rPr>
              <w:t>35</w:t>
            </w:r>
          </w:p>
        </w:tc>
        <w:tc>
          <w:tcPr>
            <w:tcW w:w="3746" w:type="dxa"/>
            <w:gridSpan w:val="3"/>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rPr>
              <w:t>FCAW</w:t>
            </w:r>
            <w:r w:rsidR="00155EA1" w:rsidRPr="000B7039">
              <w:rPr>
                <w:rFonts w:ascii="Times New Roman" w:hAnsi="Times New Roman" w:cs="Times New Roman"/>
                <w:sz w:val="18"/>
                <w:lang w:val="ru-RU"/>
              </w:rPr>
              <w:t xml:space="preserve"> 13</w:t>
            </w:r>
            <w:r w:rsidRPr="000B7039">
              <w:rPr>
                <w:rFonts w:ascii="Times New Roman" w:hAnsi="Times New Roman" w:cs="Times New Roman"/>
                <w:sz w:val="18"/>
                <w:lang w:val="ru-RU"/>
              </w:rPr>
              <w:t>6</w:t>
            </w:r>
          </w:p>
        </w:tc>
        <w:tc>
          <w:tcPr>
            <w:tcW w:w="1982" w:type="dxa"/>
            <w:gridSpan w:val="3"/>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4G (PE)</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Потолочное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027E58" w:rsidTr="00FA2045">
        <w:trPr>
          <w:gridAfter w:val="2"/>
          <w:wAfter w:w="26" w:type="dxa"/>
        </w:trPr>
        <w:tc>
          <w:tcPr>
            <w:tcW w:w="6861" w:type="dxa"/>
            <w:gridSpan w:val="8"/>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r w:rsidRPr="003A2D47">
              <w:rPr>
                <w:rFonts w:ascii="Calibri" w:eastAsia="Frutiger LT CYR 45 Light" w:hAnsi="Calibri" w:cs="Frutiger LT CYR 45 Light"/>
                <w:b/>
                <w:bCs/>
                <w:sz w:val="18"/>
                <w:szCs w:val="20"/>
                <w:lang w:val="ru-RU"/>
              </w:rPr>
              <w:t>образец пластин 1C 16 ММ</w:t>
            </w:r>
          </w:p>
        </w:tc>
        <w:tc>
          <w:tcPr>
            <w:tcW w:w="1967" w:type="dxa"/>
            <w:gridSpan w:val="2"/>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1588"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Корневой проход</w:t>
            </w:r>
          </w:p>
        </w:tc>
        <w:tc>
          <w:tcPr>
            <w:tcW w:w="3769" w:type="dxa"/>
            <w:gridSpan w:val="5"/>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Заполняющий и облицовочный проходы</w:t>
            </w:r>
          </w:p>
        </w:tc>
        <w:tc>
          <w:tcPr>
            <w:tcW w:w="1959"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3G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GMAW (135)</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PA (1G)</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2G (PC)</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Горизонтальное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w:t>
            </w:r>
            <w:r w:rsidR="001E086D">
              <w:rPr>
                <w:rFonts w:ascii="Calibri" w:hAnsi="Calibri"/>
                <w:sz w:val="18"/>
                <w:lang w:val="ru-RU"/>
              </w:rPr>
              <w:t xml:space="preserve"> 135</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E24E10" w:rsidTr="00FA2045">
        <w:trPr>
          <w:gridAfter w:val="2"/>
          <w:wAfter w:w="26" w:type="dxa"/>
        </w:trPr>
        <w:tc>
          <w:tcPr>
            <w:tcW w:w="6861" w:type="dxa"/>
            <w:gridSpan w:val="8"/>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eastAsia="Frutiger LT CYR 45 Light" w:hAnsi="Calibri" w:cs="Frutiger LT CYR 45 Light"/>
                <w:b/>
                <w:bCs/>
                <w:sz w:val="18"/>
                <w:szCs w:val="20"/>
                <w:lang w:val="ru-RU"/>
              </w:rPr>
              <w:t>Образец Таврового соединения 12 мм – могут быть предложены два образца</w:t>
            </w:r>
          </w:p>
        </w:tc>
        <w:tc>
          <w:tcPr>
            <w:tcW w:w="1967" w:type="dxa"/>
            <w:gridSpan w:val="2"/>
          </w:tcPr>
          <w:p w:rsidR="00155EA1" w:rsidRPr="003A2D47" w:rsidRDefault="00155EA1" w:rsidP="0086067E">
            <w:pPr>
              <w:rPr>
                <w:rFonts w:ascii="Calibri" w:hAnsi="Calibri"/>
                <w:sz w:val="20"/>
              </w:rPr>
            </w:pP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5357" w:type="dxa"/>
            <w:gridSpan w:val="7"/>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Технология сварки</w:t>
            </w:r>
          </w:p>
        </w:tc>
        <w:tc>
          <w:tcPr>
            <w:tcW w:w="1967"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3F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4F (PE)</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Потолочное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 135</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bl>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Начало и конец сварки.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Для всех образцо</w:t>
      </w:r>
      <w:r w:rsidR="005E0A64">
        <w:rPr>
          <w:rFonts w:ascii="Times New Roman" w:hAnsi="Times New Roman" w:cs="Times New Roman"/>
          <w:sz w:val="28"/>
          <w:szCs w:val="28"/>
        </w:rPr>
        <w:t xml:space="preserve">в пластин отрезок длиной 20 мм </w:t>
      </w:r>
      <w:r w:rsidRPr="00486C6E">
        <w:rPr>
          <w:rFonts w:ascii="Times New Roman" w:hAnsi="Times New Roman" w:cs="Times New Roman"/>
          <w:sz w:val="28"/>
          <w:szCs w:val="28"/>
        </w:rPr>
        <w:t>от краёв не подлежит проверке и не будет проверяться или оцениваться</w:t>
      </w:r>
      <w:r w:rsidR="00687397">
        <w:rPr>
          <w:rFonts w:ascii="Times New Roman" w:hAnsi="Times New Roman" w:cs="Times New Roman"/>
          <w:sz w:val="28"/>
          <w:szCs w:val="28"/>
        </w:rPr>
        <w:t>.</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i/>
          <w:sz w:val="28"/>
          <w:szCs w:val="28"/>
          <w:u w:val="single"/>
        </w:rPr>
        <w:t>Требования к сборке</w:t>
      </w:r>
      <w:r w:rsidRPr="000B7039">
        <w:rPr>
          <w:rFonts w:ascii="Times New Roman" w:hAnsi="Times New Roman" w:cs="Times New Roman"/>
          <w:sz w:val="28"/>
          <w:szCs w:val="28"/>
        </w:rPr>
        <w:t>: Сборку изделий Модуля 1 необходимо произвести согласно требованиям чертежа:</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Труба – 3-4 прихватки, длина которых от 5 до 15 мм.</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8B3EE1">
        <w:rPr>
          <w:rFonts w:ascii="Times New Roman" w:hAnsi="Times New Roman" w:cs="Times New Roman"/>
          <w:sz w:val="28"/>
          <w:szCs w:val="28"/>
        </w:rPr>
        <w:t xml:space="preserve">Пластины толщиной 10 и 16 мм – 2 прихватки выполняются </w:t>
      </w:r>
      <w:r w:rsidRPr="000B7039">
        <w:rPr>
          <w:rFonts w:ascii="Times New Roman" w:hAnsi="Times New Roman" w:cs="Times New Roman"/>
          <w:sz w:val="28"/>
          <w:szCs w:val="28"/>
        </w:rPr>
        <w:t xml:space="preserve">на расстоянии до </w:t>
      </w:r>
      <w:r w:rsidR="008B3EE1">
        <w:rPr>
          <w:rFonts w:ascii="Times New Roman" w:hAnsi="Times New Roman" w:cs="Times New Roman"/>
          <w:sz w:val="28"/>
          <w:szCs w:val="28"/>
        </w:rPr>
        <w:t>20 мм от краев</w:t>
      </w:r>
      <w:r w:rsidRPr="000B7039">
        <w:rPr>
          <w:rFonts w:ascii="Times New Roman" w:hAnsi="Times New Roman" w:cs="Times New Roman"/>
          <w:sz w:val="28"/>
          <w:szCs w:val="28"/>
        </w:rPr>
        <w:t>. Длина прихваток от 5 до 15мм. Прихватки выполнять с лицевой стороны (Со стороны разделки кромок).</w:t>
      </w:r>
    </w:p>
    <w:p w:rsidR="00687397" w:rsidRPr="008B3EE1" w:rsidRDefault="00687397"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Тавровые соединения - 3 прихватки, две с торцов и одна, по центру с обратной стороны от сварочного шва. Длина прихватки до 25 мм</w:t>
      </w:r>
      <w:r w:rsidR="00823ADB" w:rsidRPr="000B7039">
        <w:rPr>
          <w:rFonts w:ascii="Times New Roman" w:hAnsi="Times New Roman" w:cs="Times New Roman"/>
          <w:sz w:val="28"/>
          <w:szCs w:val="28"/>
        </w:rPr>
        <w:t xml:space="preserve">. </w:t>
      </w:r>
      <w:r w:rsidR="008B3EE1" w:rsidRPr="008B3EE1">
        <w:rPr>
          <w:rFonts w:ascii="Times New Roman" w:eastAsia="Calibri" w:hAnsi="Times New Roman" w:cs="Times New Roman"/>
          <w:sz w:val="28"/>
          <w:szCs w:val="28"/>
        </w:rPr>
        <w:t xml:space="preserve">Центральная прихватка может быть заменена на дополнительное ребро, прихватываемое с </w:t>
      </w:r>
      <w:r w:rsidR="008B3EE1" w:rsidRPr="008B3EE1">
        <w:rPr>
          <w:rFonts w:ascii="Times New Roman" w:eastAsia="Calibri" w:hAnsi="Times New Roman" w:cs="Times New Roman"/>
          <w:sz w:val="28"/>
          <w:szCs w:val="28"/>
        </w:rPr>
        <w:lastRenderedPageBreak/>
        <w:t>обратной стороны шва в центре образца, в случае, если это определено конкурсным заданием.</w:t>
      </w:r>
    </w:p>
    <w:p w:rsidR="00823ADB" w:rsidRPr="000B7039" w:rsidRDefault="00823ADB"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Собранные образцы предъявляются экспертам для проверки и клеймения.</w:t>
      </w:r>
    </w:p>
    <w:p w:rsidR="00687397" w:rsidRPr="000B7039" w:rsidRDefault="00823ADB" w:rsidP="00A9425D">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 случае, если образец собран с нарушением, его необходимо </w:t>
      </w:r>
      <w:r w:rsidR="00A9425D" w:rsidRPr="000B7039">
        <w:rPr>
          <w:rFonts w:ascii="Times New Roman" w:hAnsi="Times New Roman" w:cs="Times New Roman"/>
          <w:sz w:val="28"/>
          <w:szCs w:val="28"/>
        </w:rPr>
        <w:t xml:space="preserve">разобрать </w:t>
      </w:r>
      <w:r w:rsidRPr="000B7039">
        <w:rPr>
          <w:rFonts w:ascii="Times New Roman" w:hAnsi="Times New Roman" w:cs="Times New Roman"/>
          <w:sz w:val="28"/>
          <w:szCs w:val="28"/>
        </w:rPr>
        <w:t>и собрать заново. Время дополнительное не предоставляется</w:t>
      </w:r>
      <w:r w:rsidR="00A9425D" w:rsidRPr="000B7039">
        <w:rPr>
          <w:rFonts w:ascii="Times New Roman" w:hAnsi="Times New Roman" w:cs="Times New Roman"/>
          <w:sz w:val="28"/>
          <w:szCs w:val="28"/>
        </w:rPr>
        <w:t xml:space="preserve">. </w:t>
      </w:r>
    </w:p>
    <w:p w:rsidR="000B7039" w:rsidRDefault="00486C6E" w:rsidP="00486C6E">
      <w:pPr>
        <w:spacing w:after="0" w:line="360" w:lineRule="auto"/>
        <w:ind w:firstLine="709"/>
        <w:jc w:val="both"/>
        <w:rPr>
          <w:rFonts w:ascii="Calibri" w:eastAsia="Frutiger LT CYR 45 Light" w:hAnsi="Calibri" w:cs="Frutiger LT CYR 45 Light"/>
          <w:sz w:val="18"/>
          <w:szCs w:val="20"/>
        </w:rPr>
      </w:pPr>
      <w:r w:rsidRPr="000B7039">
        <w:rPr>
          <w:rFonts w:ascii="Times New Roman" w:hAnsi="Times New Roman" w:cs="Times New Roman"/>
          <w:sz w:val="28"/>
          <w:szCs w:val="28"/>
        </w:rPr>
        <w:t>Подготовка всех контрольных образцов стыковых соединений</w:t>
      </w:r>
      <w:r w:rsidRPr="00486C6E">
        <w:rPr>
          <w:rFonts w:ascii="Times New Roman" w:hAnsi="Times New Roman" w:cs="Times New Roman"/>
          <w:sz w:val="28"/>
          <w:szCs w:val="28"/>
        </w:rPr>
        <w:t xml:space="preserve"> должна производиться путём фрезерования или обтачивания до получения кромки, скошенной под углом 30 градусов (без притупления кромки). </w:t>
      </w:r>
    </w:p>
    <w:p w:rsidR="00155EA1" w:rsidRPr="00486C6E" w:rsidRDefault="00602CEB"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765" cy="43396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4339657"/>
                    </a:xfrm>
                    <a:prstGeom prst="rect">
                      <a:avLst/>
                    </a:prstGeom>
                    <a:noFill/>
                    <a:ln>
                      <a:noFill/>
                    </a:ln>
                  </pic:spPr>
                </pic:pic>
              </a:graphicData>
            </a:graphic>
          </wp:inline>
        </w:drawing>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Второй модуль: Резервуар, работающий под давлением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Полностью герметичная конструкция из пластин / труб, которая будет включать все четыре перечисленных способа сварки и все положения сварки, описанные в данном Техническом описании.</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00A9425D" w:rsidRPr="00602CEB">
        <w:rPr>
          <w:rFonts w:ascii="Times New Roman" w:hAnsi="Times New Roman"/>
          <w:sz w:val="28"/>
          <w:szCs w:val="28"/>
        </w:rPr>
        <w:t>девять</w:t>
      </w:r>
      <w:r w:rsidRPr="00602CEB">
        <w:rPr>
          <w:rFonts w:ascii="Times New Roman" w:hAnsi="Times New Roman"/>
          <w:sz w:val="28"/>
          <w:szCs w:val="28"/>
        </w:rPr>
        <w:t xml:space="preserve"> часов</w:t>
      </w:r>
      <w:r w:rsidR="005E0A64" w:rsidRPr="00602CEB">
        <w:rPr>
          <w:rFonts w:ascii="Times New Roman" w:hAnsi="Times New Roman"/>
          <w:sz w:val="28"/>
          <w:szCs w:val="28"/>
        </w:rPr>
        <w:t>;</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Размер: Общие размеры занимаемого пространства – приблизительно 350 х 350 х 400 мм</w:t>
      </w:r>
      <w:r w:rsidR="005E0A64" w:rsidRPr="00602CEB">
        <w:rPr>
          <w:rFonts w:ascii="Times New Roman" w:hAnsi="Times New Roman"/>
          <w:sz w:val="28"/>
          <w:szCs w:val="28"/>
        </w:rPr>
        <w:t>;</w:t>
      </w:r>
    </w:p>
    <w:p w:rsidR="00486C6E" w:rsidRPr="00602CEB" w:rsidRDefault="00E5503D"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 xml:space="preserve">Толщина листа: </w:t>
      </w:r>
      <w:r w:rsidR="00486C6E" w:rsidRPr="00602CEB">
        <w:rPr>
          <w:rFonts w:ascii="Times New Roman" w:hAnsi="Times New Roman"/>
          <w:sz w:val="28"/>
          <w:szCs w:val="28"/>
        </w:rPr>
        <w:t>10 мм</w:t>
      </w:r>
      <w:r w:rsidR="005E0A64" w:rsidRPr="00602CEB">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Толщина стенки трубы: от </w:t>
      </w:r>
      <w:r w:rsidR="00A9425D">
        <w:rPr>
          <w:rFonts w:ascii="Times New Roman" w:hAnsi="Times New Roman"/>
          <w:sz w:val="28"/>
          <w:szCs w:val="28"/>
        </w:rPr>
        <w:t>4</w:t>
      </w:r>
      <w:r w:rsidRPr="005E0A64">
        <w:rPr>
          <w:rFonts w:ascii="Times New Roman" w:hAnsi="Times New Roman"/>
          <w:sz w:val="28"/>
          <w:szCs w:val="28"/>
        </w:rPr>
        <w:t xml:space="preserve"> до 10 мм</w:t>
      </w:r>
      <w:r w:rsidR="005E0A64">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Испытание под давлением: обычно не менее 69 бар (1 000 фунт/дюйм2).</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Резервуар под давлением не должен весить более 35 кг в сваренном состоянии.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2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резервуара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 любым способом сварки.</w:t>
      </w:r>
    </w:p>
    <w:p w:rsidR="00A9425D" w:rsidRPr="00602CEB"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Третий модуль: Алюминиевая конструкция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алюминия, которая будет сварена посредством TIG (141).</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приблизительно 200 х 200 х 250 мм</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Толщина алюминиевого листа / материала трубы: 3</w:t>
      </w:r>
      <w:r w:rsidR="00A9425D" w:rsidRPr="00602CEB">
        <w:rPr>
          <w:rFonts w:ascii="Times New Roman" w:hAnsi="Times New Roman"/>
          <w:sz w:val="28"/>
          <w:szCs w:val="28"/>
        </w:rPr>
        <w:t>мм /1,5</w:t>
      </w:r>
      <w:r w:rsidRPr="00602CEB">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3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Наличие прихваток внутри </w:t>
      </w:r>
      <w:r w:rsidR="00C80364" w:rsidRPr="00602CEB">
        <w:rPr>
          <w:rFonts w:ascii="Times New Roman" w:hAnsi="Times New Roman" w:cs="Times New Roman"/>
          <w:sz w:val="28"/>
          <w:szCs w:val="28"/>
        </w:rPr>
        <w:t>изделия</w:t>
      </w:r>
      <w:r w:rsidRPr="00602CEB">
        <w:rPr>
          <w:rFonts w:ascii="Times New Roman" w:hAnsi="Times New Roman" w:cs="Times New Roman"/>
          <w:sz w:val="28"/>
          <w:szCs w:val="28"/>
        </w:rPr>
        <w:t xml:space="preserve">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r w:rsidR="00C80364" w:rsidRPr="00602CEB">
        <w:rPr>
          <w:rFonts w:ascii="Times New Roman" w:hAnsi="Times New Roman" w:cs="Times New Roman"/>
          <w:sz w:val="28"/>
          <w:szCs w:val="28"/>
        </w:rPr>
        <w:t>.</w:t>
      </w:r>
    </w:p>
    <w:p w:rsidR="00A9425D" w:rsidRPr="00486C6E"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Четвертый модуль: Конструкция из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нержавеющей стали, которая будет сварена посредством TIG (141).</w:t>
      </w:r>
    </w:p>
    <w:p w:rsidR="00486C6E" w:rsidRPr="00602CEB"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5E0A64"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Размер: Общие размеры занимаемого пространства: приблизительно 150 х 150 х 200 мм</w:t>
      </w:r>
      <w:r w:rsidR="005E0A64">
        <w:rPr>
          <w:rFonts w:ascii="Times New Roman" w:hAnsi="Times New Roman"/>
          <w:sz w:val="28"/>
          <w:szCs w:val="28"/>
        </w:rPr>
        <w:t>;</w:t>
      </w:r>
    </w:p>
    <w:p w:rsidR="00486C6E" w:rsidRPr="005E0A64" w:rsidRDefault="005E0A64"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Т</w:t>
      </w:r>
      <w:r w:rsidR="00486C6E" w:rsidRPr="005E0A64">
        <w:rPr>
          <w:rFonts w:ascii="Times New Roman" w:hAnsi="Times New Roman"/>
          <w:sz w:val="28"/>
          <w:szCs w:val="28"/>
        </w:rPr>
        <w:t>олщина листа / материа</w:t>
      </w:r>
      <w:r w:rsidR="008B3EE1">
        <w:rPr>
          <w:rFonts w:ascii="Times New Roman" w:hAnsi="Times New Roman"/>
          <w:sz w:val="28"/>
          <w:szCs w:val="28"/>
        </w:rPr>
        <w:t xml:space="preserve">ла трубы из нержавеющей стали: 2 </w:t>
      </w:r>
      <w:r w:rsidR="00C80364">
        <w:rPr>
          <w:rFonts w:ascii="Times New Roman" w:hAnsi="Times New Roman"/>
          <w:sz w:val="28"/>
          <w:szCs w:val="28"/>
        </w:rPr>
        <w:t>мм /1,5</w:t>
      </w:r>
      <w:r w:rsidR="00486C6E" w:rsidRPr="005E0A64">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008B3EE1">
        <w:rPr>
          <w:rFonts w:ascii="Times New Roman" w:hAnsi="Times New Roman" w:cs="Times New Roman"/>
          <w:sz w:val="28"/>
          <w:szCs w:val="28"/>
        </w:rPr>
        <w:t>: Сборку изделий Модуля 4</w:t>
      </w:r>
      <w:r w:rsidRPr="00602CEB">
        <w:rPr>
          <w:rFonts w:ascii="Times New Roman" w:hAnsi="Times New Roman" w:cs="Times New Roman"/>
          <w:sz w:val="28"/>
          <w:szCs w:val="28"/>
        </w:rPr>
        <w:t xml:space="preserve"> необходимо произвести согласно требованиям чертежа:</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bookmarkStart w:id="24" w:name="_GoBack"/>
      <w:bookmarkEnd w:id="24"/>
      <w:r w:rsidRPr="00602CEB">
        <w:rPr>
          <w:rFonts w:ascii="Times New Roman" w:hAnsi="Times New Roman" w:cs="Times New Roman"/>
          <w:sz w:val="28"/>
          <w:szCs w:val="28"/>
        </w:rPr>
        <w:t>до 15 мм.</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изделия НЕ допускаются!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lastRenderedPageBreak/>
        <w:t>Собранный образец предъявляется экспертам для проверки и клеймения.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p>
    <w:p w:rsidR="00C80364" w:rsidRPr="00602CEB" w:rsidRDefault="00C80364" w:rsidP="00486C6E">
      <w:pPr>
        <w:spacing w:after="0" w:line="360" w:lineRule="auto"/>
        <w:ind w:firstLine="709"/>
        <w:jc w:val="both"/>
        <w:rPr>
          <w:rFonts w:ascii="Times New Roman" w:hAnsi="Times New Roman" w:cs="Times New Roman"/>
          <w:sz w:val="28"/>
          <w:szCs w:val="28"/>
        </w:rPr>
      </w:pPr>
    </w:p>
    <w:p w:rsidR="00486C6E" w:rsidRPr="00602CEB" w:rsidRDefault="00486C6E" w:rsidP="00486C6E">
      <w:pPr>
        <w:spacing w:after="0" w:line="360" w:lineRule="auto"/>
        <w:ind w:firstLine="709"/>
        <w:jc w:val="both"/>
        <w:rPr>
          <w:rFonts w:ascii="Times New Roman" w:hAnsi="Times New Roman" w:cs="Times New Roman"/>
          <w:b/>
          <w:sz w:val="28"/>
          <w:szCs w:val="28"/>
        </w:rPr>
      </w:pPr>
      <w:r w:rsidRPr="00602CEB">
        <w:rPr>
          <w:rFonts w:ascii="Times New Roman" w:hAnsi="Times New Roman" w:cs="Times New Roman"/>
          <w:b/>
          <w:sz w:val="28"/>
          <w:szCs w:val="28"/>
        </w:rPr>
        <w:t xml:space="preserve">Инструкции, относящиеся непосредственно к </w:t>
      </w:r>
      <w:r w:rsidR="005E0A64" w:rsidRPr="00602CEB">
        <w:rPr>
          <w:rFonts w:ascii="Times New Roman" w:hAnsi="Times New Roman" w:cs="Times New Roman"/>
          <w:b/>
          <w:sz w:val="28"/>
          <w:szCs w:val="28"/>
        </w:rPr>
        <w:t>соревнованию</w:t>
      </w:r>
    </w:p>
    <w:p w:rsidR="00486C6E" w:rsidRPr="00602CEB" w:rsidRDefault="00486C6E" w:rsidP="00486C6E">
      <w:pPr>
        <w:spacing w:after="0" w:line="360" w:lineRule="auto"/>
        <w:ind w:firstLine="709"/>
        <w:jc w:val="both"/>
        <w:rPr>
          <w:rFonts w:ascii="Times New Roman" w:hAnsi="Times New Roman" w:cs="Times New Roman"/>
          <w:i/>
          <w:sz w:val="28"/>
          <w:szCs w:val="28"/>
        </w:rPr>
      </w:pPr>
      <w:r w:rsidRPr="00602CEB">
        <w:rPr>
          <w:rFonts w:ascii="Times New Roman" w:hAnsi="Times New Roman" w:cs="Times New Roman"/>
          <w:i/>
          <w:sz w:val="28"/>
          <w:szCs w:val="28"/>
        </w:rPr>
        <w:t>Использование сварочных аппаратов, инструментов и оборудования</w:t>
      </w:r>
      <w:r w:rsidR="00C80364" w:rsidRPr="00602CEB">
        <w:rPr>
          <w:rFonts w:ascii="Times New Roman" w:hAnsi="Times New Roman" w:cs="Times New Roman"/>
          <w:i/>
          <w:sz w:val="28"/>
          <w:szCs w:val="28"/>
        </w:rPr>
        <w:t xml:space="preserve"> строго в соответствии  с требованиями, прописанными в данном ТО.</w:t>
      </w:r>
    </w:p>
    <w:p w:rsidR="00486C6E" w:rsidRPr="00602CEB" w:rsidRDefault="00486C6E" w:rsidP="005E0A64">
      <w:pPr>
        <w:pStyle w:val="aff1"/>
        <w:numPr>
          <w:ilvl w:val="0"/>
          <w:numId w:val="30"/>
        </w:numPr>
        <w:spacing w:after="0" w:line="360" w:lineRule="auto"/>
        <w:jc w:val="both"/>
        <w:rPr>
          <w:rFonts w:ascii="Times New Roman" w:hAnsi="Times New Roman"/>
          <w:sz w:val="28"/>
          <w:szCs w:val="28"/>
        </w:rPr>
      </w:pPr>
      <w:r w:rsidRPr="00602CEB">
        <w:rPr>
          <w:rFonts w:ascii="Times New Roman" w:hAnsi="Times New Roman"/>
          <w:sz w:val="28"/>
          <w:szCs w:val="28"/>
        </w:rPr>
        <w:t xml:space="preserve">Организатор </w:t>
      </w:r>
      <w:r w:rsidR="005E0A64" w:rsidRPr="00602CEB">
        <w:rPr>
          <w:rFonts w:ascii="Times New Roman" w:hAnsi="Times New Roman"/>
          <w:sz w:val="28"/>
          <w:szCs w:val="28"/>
        </w:rPr>
        <w:t>соревнований</w:t>
      </w:r>
      <w:r w:rsidRPr="00602CEB">
        <w:rPr>
          <w:rFonts w:ascii="Times New Roman" w:hAnsi="Times New Roman"/>
          <w:sz w:val="28"/>
          <w:szCs w:val="28"/>
        </w:rPr>
        <w:t xml:space="preserve"> обязан предоставить сварочные аппараты, которые можно использовать в основных режимах работы</w:t>
      </w:r>
      <w:r w:rsidR="00BF3EAC" w:rsidRPr="00602CEB">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Может быть использован весь технический потенциал сварочных аппаратов</w:t>
      </w:r>
      <w:r w:rsidR="00BF3EAC">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 xml:space="preserve">Организатор </w:t>
      </w:r>
      <w:r w:rsidR="00BF3EAC">
        <w:rPr>
          <w:rFonts w:ascii="Times New Roman" w:hAnsi="Times New Roman"/>
          <w:sz w:val="28"/>
          <w:szCs w:val="28"/>
        </w:rPr>
        <w:t>соревнований</w:t>
      </w:r>
      <w:r w:rsidRPr="005E0A64">
        <w:rPr>
          <w:rFonts w:ascii="Times New Roman" w:hAnsi="Times New Roman"/>
          <w:sz w:val="28"/>
          <w:szCs w:val="28"/>
        </w:rPr>
        <w:t xml:space="preserve"> обязан предоставить подробные инструкции по эксплуатации всем участвующим странам/регионам в течении </w:t>
      </w:r>
      <w:r w:rsidR="00C80364" w:rsidRPr="00602CEB">
        <w:rPr>
          <w:rFonts w:ascii="Times New Roman" w:hAnsi="Times New Roman"/>
          <w:sz w:val="28"/>
          <w:szCs w:val="28"/>
        </w:rPr>
        <w:t>4</w:t>
      </w:r>
      <w:r w:rsidRPr="005E0A64">
        <w:rPr>
          <w:rFonts w:ascii="Times New Roman" w:hAnsi="Times New Roman"/>
          <w:sz w:val="28"/>
          <w:szCs w:val="28"/>
        </w:rPr>
        <w:t xml:space="preserve"> месяцев до </w:t>
      </w:r>
      <w:r w:rsidR="00BF3EAC">
        <w:rPr>
          <w:rFonts w:ascii="Times New Roman" w:hAnsi="Times New Roman"/>
          <w:sz w:val="28"/>
          <w:szCs w:val="28"/>
        </w:rPr>
        <w:t>соревнований;</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w:t>
      </w:r>
      <w:r w:rsidR="00BF3EAC">
        <w:rPr>
          <w:rFonts w:ascii="Times New Roman" w:hAnsi="Times New Roman"/>
          <w:sz w:val="28"/>
          <w:szCs w:val="28"/>
        </w:rPr>
        <w:t>уляторы, а также переключатели.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Шлифование и использование абразивных материалов и оборудования:</w:t>
      </w:r>
    </w:p>
    <w:p w:rsidR="00486C6E"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Удаление материалов запрещено для как для внутренней поверхности (со стороны корня шва) так и для наружной стороны (стороны облицовки). «Облицовочный проход» будет определен как верхний слой сварного шва, который определяет размеры шва, кромки и углы.</w:t>
      </w:r>
    </w:p>
    <w:p w:rsidR="00925B0C" w:rsidRPr="00BF3EAC" w:rsidRDefault="00925B0C" w:rsidP="00925B0C">
      <w:pPr>
        <w:pStyle w:val="aff1"/>
        <w:numPr>
          <w:ilvl w:val="0"/>
          <w:numId w:val="31"/>
        </w:numPr>
        <w:spacing w:after="0" w:line="360" w:lineRule="auto"/>
        <w:jc w:val="both"/>
        <w:rPr>
          <w:rFonts w:ascii="Times New Roman" w:hAnsi="Times New Roman"/>
          <w:sz w:val="28"/>
          <w:szCs w:val="28"/>
        </w:rPr>
      </w:pPr>
      <w:r w:rsidRPr="00925B0C">
        <w:rPr>
          <w:rFonts w:ascii="Times New Roman" w:hAnsi="Times New Roman"/>
          <w:sz w:val="28"/>
          <w:szCs w:val="28"/>
        </w:rPr>
        <w:t>Места прерывания дуги (стоп-точки) могут быть подготовлены перед продолжением сварки.</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w:t>
      </w:r>
      <w:r w:rsidR="00BF3EAC">
        <w:rPr>
          <w:rFonts w:ascii="Times New Roman" w:hAnsi="Times New Roman"/>
          <w:sz w:val="28"/>
          <w:szCs w:val="28"/>
        </w:rPr>
        <w:t xml:space="preserve"> должен составлять 90 градусов;</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Зачистка проволочной щеткой:</w:t>
      </w:r>
    </w:p>
    <w:p w:rsidR="00486C6E" w:rsidRPr="00BF3EAC"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Зачистка проволочной щеткой, ручная или с использованием механических инструментов, может использоваться на всех сварных </w:t>
      </w:r>
      <w:r w:rsidR="00BF3EAC" w:rsidRPr="00BF3EAC">
        <w:rPr>
          <w:rFonts w:ascii="Times New Roman" w:hAnsi="Times New Roman"/>
          <w:sz w:val="28"/>
          <w:szCs w:val="28"/>
        </w:rPr>
        <w:t>поверхностях образцов пластин/</w:t>
      </w:r>
      <w:r w:rsidRPr="00BF3EAC">
        <w:rPr>
          <w:rFonts w:ascii="Times New Roman" w:hAnsi="Times New Roman"/>
          <w:sz w:val="28"/>
          <w:szCs w:val="28"/>
        </w:rPr>
        <w:t>труб (Модуль один) и резервуара под да</w:t>
      </w:r>
      <w:r w:rsidR="00BF3EAC">
        <w:rPr>
          <w:rFonts w:ascii="Times New Roman" w:hAnsi="Times New Roman"/>
          <w:sz w:val="28"/>
          <w:szCs w:val="28"/>
        </w:rPr>
        <w:t>влением (Модуль два);</w:t>
      </w:r>
    </w:p>
    <w:p w:rsidR="00486C6E" w:rsidRPr="00602CEB"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w:t>
      </w:r>
      <w:r w:rsidR="00C80364" w:rsidRPr="00602CEB">
        <w:rPr>
          <w:rFonts w:ascii="Times New Roman" w:hAnsi="Times New Roman"/>
          <w:sz w:val="28"/>
          <w:szCs w:val="28"/>
        </w:rPr>
        <w:t>Также запрещена химическая очистка изделия после сварки.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Подкладки / опорные детали и ограничивающие устройства</w:t>
      </w:r>
      <w:r w:rsidR="00BF3EAC">
        <w:rPr>
          <w:rFonts w:ascii="Times New Roman" w:hAnsi="Times New Roman" w:cs="Times New Roman"/>
          <w:i/>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На </w:t>
      </w:r>
      <w:r w:rsidR="00BF3EAC" w:rsidRPr="00BF3EAC">
        <w:rPr>
          <w:rFonts w:ascii="Times New Roman" w:hAnsi="Times New Roman"/>
          <w:sz w:val="28"/>
          <w:szCs w:val="28"/>
        </w:rPr>
        <w:t>соревновании</w:t>
      </w:r>
      <w:r w:rsidRPr="00BF3EAC">
        <w:rPr>
          <w:rFonts w:ascii="Times New Roman" w:hAnsi="Times New Roman"/>
          <w:sz w:val="28"/>
          <w:szCs w:val="28"/>
        </w:rPr>
        <w:t xml:space="preserve"> запрещается использовать медные подкладки или керамические подкладочные ленты / пластины</w:t>
      </w:r>
      <w:r w:rsidR="00BF3EAC" w:rsidRPr="00BF3EAC">
        <w:rPr>
          <w:rFonts w:ascii="Times New Roman" w:hAnsi="Times New Roman"/>
          <w:sz w:val="28"/>
          <w:szCs w:val="28"/>
        </w:rPr>
        <w:t>;</w:t>
      </w:r>
    </w:p>
    <w:p w:rsidR="00486C6E" w:rsidRPr="00BF3EAC" w:rsidRDefault="00925B0C" w:rsidP="00BF3EAC">
      <w:pPr>
        <w:pStyle w:val="aff1"/>
        <w:numPr>
          <w:ilvl w:val="0"/>
          <w:numId w:val="32"/>
        </w:numPr>
        <w:spacing w:after="0" w:line="360" w:lineRule="auto"/>
        <w:jc w:val="both"/>
        <w:rPr>
          <w:rFonts w:ascii="Times New Roman" w:hAnsi="Times New Roman"/>
          <w:sz w:val="28"/>
          <w:szCs w:val="28"/>
        </w:rPr>
      </w:pPr>
      <w:r>
        <w:rPr>
          <w:rFonts w:ascii="Times New Roman" w:hAnsi="Times New Roman"/>
          <w:sz w:val="28"/>
          <w:szCs w:val="28"/>
        </w:rPr>
        <w:t>Приспособление для поддува газа</w:t>
      </w:r>
      <w:r w:rsidR="00486C6E" w:rsidRPr="00BF3EAC">
        <w:rPr>
          <w:rFonts w:ascii="Times New Roman" w:hAnsi="Times New Roman"/>
          <w:sz w:val="28"/>
          <w:szCs w:val="28"/>
        </w:rPr>
        <w:t xml:space="preserve"> можно использовать только для TIG сварки в проекте с конструкцией из нержавеющей стали</w:t>
      </w:r>
      <w:r w:rsidR="00BF3EAC" w:rsidRPr="00BF3EAC">
        <w:rPr>
          <w:rFonts w:ascii="Times New Roman" w:hAnsi="Times New Roman"/>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rsidR="00486C6E" w:rsidRPr="00BF3EAC" w:rsidRDefault="00486C6E" w:rsidP="00BF3EAC">
      <w:pPr>
        <w:pStyle w:val="aff1"/>
        <w:numPr>
          <w:ilvl w:val="1"/>
          <w:numId w:val="32"/>
        </w:numPr>
        <w:spacing w:after="0" w:line="360" w:lineRule="auto"/>
        <w:jc w:val="both"/>
        <w:rPr>
          <w:rFonts w:ascii="Times New Roman" w:hAnsi="Times New Roman"/>
          <w:sz w:val="28"/>
          <w:szCs w:val="28"/>
        </w:rPr>
      </w:pPr>
      <w:r w:rsidRPr="00BF3EAC">
        <w:rPr>
          <w:rFonts w:ascii="Times New Roman" w:hAnsi="Times New Roman"/>
          <w:sz w:val="28"/>
          <w:szCs w:val="28"/>
        </w:rPr>
        <w:t>Зажимы, колодки, сварочные кондукторы или стальные пластины, приваренные к испытательным пластинам прихваточным швом.</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Сварка образцов пластин должна осуществляться без помощи ограничивающих устройств; это делается </w:t>
      </w:r>
      <w:r w:rsidR="00C80364">
        <w:rPr>
          <w:rFonts w:ascii="Times New Roman" w:hAnsi="Times New Roman"/>
          <w:sz w:val="28"/>
          <w:szCs w:val="28"/>
        </w:rPr>
        <w:t>для того</w:t>
      </w:r>
      <w:r w:rsidRPr="00BF3EAC">
        <w:rPr>
          <w:rFonts w:ascii="Times New Roman" w:hAnsi="Times New Roman"/>
          <w:sz w:val="28"/>
          <w:szCs w:val="28"/>
        </w:rPr>
        <w:t>, чтобы эксперты могли оц</w:t>
      </w:r>
      <w:r w:rsidR="00BF3EAC">
        <w:rPr>
          <w:rFonts w:ascii="Times New Roman" w:hAnsi="Times New Roman"/>
          <w:sz w:val="28"/>
          <w:szCs w:val="28"/>
        </w:rPr>
        <w:t>енить послесварочные деформации;</w:t>
      </w:r>
    </w:p>
    <w:p w:rsidR="0071538E" w:rsidRPr="0071538E" w:rsidRDefault="00486C6E" w:rsidP="00950FF8">
      <w:pPr>
        <w:pStyle w:val="aff1"/>
        <w:numPr>
          <w:ilvl w:val="0"/>
          <w:numId w:val="32"/>
        </w:numPr>
        <w:spacing w:after="0" w:line="360" w:lineRule="auto"/>
        <w:ind w:firstLine="709"/>
        <w:jc w:val="both"/>
        <w:rPr>
          <w:rFonts w:ascii="Times New Roman" w:hAnsi="Times New Roman"/>
          <w:i/>
          <w:sz w:val="28"/>
          <w:szCs w:val="28"/>
        </w:rPr>
      </w:pPr>
      <w:r w:rsidRPr="0071538E">
        <w:rPr>
          <w:rFonts w:ascii="Times New Roman" w:hAnsi="Times New Roman"/>
          <w:sz w:val="28"/>
          <w:szCs w:val="28"/>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rsidR="00486C6E" w:rsidRPr="0071538E" w:rsidRDefault="00486C6E" w:rsidP="0071538E">
      <w:pPr>
        <w:spacing w:after="0" w:line="360" w:lineRule="auto"/>
        <w:ind w:left="720"/>
        <w:jc w:val="both"/>
        <w:rPr>
          <w:rFonts w:ascii="Times New Roman" w:hAnsi="Times New Roman"/>
          <w:i/>
          <w:sz w:val="28"/>
          <w:szCs w:val="28"/>
        </w:rPr>
      </w:pPr>
      <w:r w:rsidRPr="0071538E">
        <w:rPr>
          <w:rFonts w:ascii="Times New Roman" w:hAnsi="Times New Roman"/>
          <w:i/>
          <w:sz w:val="28"/>
          <w:szCs w:val="28"/>
        </w:rPr>
        <w:t>Зачистка сварного шва в проектах GTAW (TIG)</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Лицевая сторона сварных швов в проектах сварки конструкций из алюминия и нержавеющей стали с использованием технологий GTAW </w:t>
      </w:r>
      <w:r w:rsidRPr="00BF3EAC">
        <w:rPr>
          <w:rFonts w:ascii="Times New Roman" w:hAnsi="Times New Roman"/>
          <w:sz w:val="28"/>
          <w:szCs w:val="28"/>
        </w:rPr>
        <w:lastRenderedPageBreak/>
        <w:t>(TIG)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Прихваточные швы</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Максимальная длина любого одного прихваточного шва составляет 15 мм</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Для сборки прихватками резервуара под давлением 15 мм швы могут быть соединены по осям X, Y и Z</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Прихваточные швы не допустимо выполнять </w:t>
      </w:r>
      <w:r w:rsidR="00621430">
        <w:rPr>
          <w:rFonts w:ascii="Times New Roman" w:hAnsi="Times New Roman"/>
          <w:sz w:val="28"/>
          <w:szCs w:val="28"/>
        </w:rPr>
        <w:t>внутри резервуара под давлением, а так же в конструкциях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Перед закрытием резервуара эксперт производит проверку внутренней поверхности резервуара, чтобы убедиться в отсутствии внутренних прихваточных швов. Проверка будет подтверждена штампом.</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Выполнение прихваток образцов таврового соединения выполняется следующим образом:</w:t>
      </w:r>
    </w:p>
    <w:p w:rsidR="00486C6E" w:rsidRPr="00BF3EAC" w:rsidRDefault="0071538E" w:rsidP="00BF3EAC">
      <w:pPr>
        <w:pStyle w:val="aff1"/>
        <w:numPr>
          <w:ilvl w:val="0"/>
          <w:numId w:val="34"/>
        </w:numPr>
        <w:spacing w:after="0" w:line="360" w:lineRule="auto"/>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r w:rsidR="00BF3EAC">
        <w:rPr>
          <w:rFonts w:ascii="Times New Roman" w:hAnsi="Times New Roman"/>
          <w:sz w:val="28"/>
          <w:szCs w:val="28"/>
        </w:rPr>
        <w:t>;</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Одна прихватка длиной 25 мм, по центру (+\-25мм) образца в </w:t>
      </w:r>
      <w:r w:rsidR="0071538E">
        <w:rPr>
          <w:rFonts w:ascii="Times New Roman" w:hAnsi="Times New Roman"/>
          <w:sz w:val="28"/>
          <w:szCs w:val="28"/>
        </w:rPr>
        <w:t>обратной стороны относительно сварного шва</w:t>
      </w:r>
      <w:r w:rsidRPr="00BF3EAC">
        <w:rPr>
          <w:rFonts w:ascii="Times New Roman" w:hAnsi="Times New Roman"/>
          <w:sz w:val="28"/>
          <w:szCs w:val="28"/>
        </w:rPr>
        <w:t>; перед проштамповыванием все детал</w:t>
      </w:r>
      <w:r w:rsidR="00BF3EAC">
        <w:rPr>
          <w:rFonts w:ascii="Times New Roman" w:hAnsi="Times New Roman"/>
          <w:sz w:val="28"/>
          <w:szCs w:val="28"/>
        </w:rPr>
        <w:t>и должны быть полностью собраны;</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После сборки таврового соединения между пл</w:t>
      </w:r>
      <w:r w:rsidR="00BF3EAC">
        <w:rPr>
          <w:rFonts w:ascii="Times New Roman" w:hAnsi="Times New Roman"/>
          <w:sz w:val="28"/>
          <w:szCs w:val="28"/>
        </w:rPr>
        <w:t>астинами не должно быть зазоров;</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rsidR="00486C6E" w:rsidRPr="00BF3EAC" w:rsidRDefault="00BF3EAC"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Сварка образцов пластин</w:t>
      </w:r>
      <w:r w:rsidR="00486C6E" w:rsidRPr="00BF3EAC">
        <w:rPr>
          <w:rFonts w:ascii="Times New Roman" w:hAnsi="Times New Roman" w:cs="Times New Roman"/>
          <w:i/>
          <w:sz w:val="28"/>
          <w:szCs w:val="28"/>
        </w:rPr>
        <w:t>/труб</w:t>
      </w:r>
    </w:p>
    <w:p w:rsidR="00486C6E" w:rsidRPr="00BF3EAC" w:rsidRDefault="00486C6E" w:rsidP="00BF3EAC">
      <w:pPr>
        <w:pStyle w:val="aff1"/>
        <w:numPr>
          <w:ilvl w:val="0"/>
          <w:numId w:val="35"/>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w:t>
      </w:r>
      <w:r w:rsidR="00621430">
        <w:rPr>
          <w:rFonts w:ascii="Times New Roman" w:hAnsi="Times New Roman" w:cs="Times New Roman"/>
          <w:sz w:val="28"/>
          <w:szCs w:val="28"/>
        </w:rPr>
        <w:t xml:space="preserve"> не присуждается</w:t>
      </w:r>
      <w:r w:rsidRPr="00486C6E">
        <w:rPr>
          <w:rFonts w:ascii="Times New Roman" w:hAnsi="Times New Roman" w:cs="Times New Roman"/>
          <w:sz w:val="28"/>
          <w:szCs w:val="28"/>
        </w:rPr>
        <w:t>.</w:t>
      </w:r>
      <w:r w:rsidR="00A25DF7" w:rsidRPr="00602CEB">
        <w:rPr>
          <w:rFonts w:ascii="Times New Roman" w:hAnsi="Times New Roman" w:cs="Times New Roman"/>
          <w:sz w:val="28"/>
          <w:szCs w:val="28"/>
        </w:rPr>
        <w:t xml:space="preserve">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любая конфигурация сварных соединений</w:t>
      </w:r>
      <w:r w:rsidR="00BF3EAC">
        <w:rPr>
          <w:rFonts w:ascii="Times New Roman" w:hAnsi="Times New Roman" w:cs="Times New Roman"/>
          <w:sz w:val="28"/>
          <w:szCs w:val="28"/>
        </w:rPr>
        <w:t xml:space="preserve"> на резервуаре под давлением, (</w:t>
      </w:r>
      <w:r w:rsidRPr="00486C6E">
        <w:rPr>
          <w:rFonts w:ascii="Times New Roman" w:hAnsi="Times New Roman" w:cs="Times New Roman"/>
          <w:sz w:val="28"/>
          <w:szCs w:val="28"/>
        </w:rPr>
        <w:t>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Конструкции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w:t>
      </w:r>
      <w:r w:rsidRPr="00486C6E">
        <w:rPr>
          <w:rFonts w:ascii="Times New Roman" w:hAnsi="Times New Roman" w:cs="Times New Roman"/>
          <w:sz w:val="28"/>
          <w:szCs w:val="28"/>
        </w:rPr>
        <w:lastRenderedPageBreak/>
        <w:t xml:space="preserve">окончательного решения вопроса. </w:t>
      </w:r>
      <w:r w:rsidR="00A25DF7" w:rsidRPr="00602CEB">
        <w:rPr>
          <w:rFonts w:ascii="Times New Roman" w:hAnsi="Times New Roman" w:cs="Times New Roman"/>
          <w:sz w:val="28"/>
          <w:szCs w:val="28"/>
        </w:rPr>
        <w:t>Дополнительное время конкурсанту не предоставляется.</w:t>
      </w:r>
    </w:p>
    <w:p w:rsidR="00DE39D8" w:rsidRPr="00333911" w:rsidRDefault="00AA2B8A" w:rsidP="00BF3EAC">
      <w:pPr>
        <w:pStyle w:val="-2"/>
        <w:spacing w:before="0" w:after="0"/>
        <w:ind w:firstLine="709"/>
        <w:rPr>
          <w:rFonts w:ascii="Times New Roman" w:hAnsi="Times New Roman"/>
          <w:szCs w:val="28"/>
        </w:rPr>
      </w:pPr>
      <w:bookmarkStart w:id="25" w:name="_Toc49049412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b/>
          <w:sz w:val="28"/>
          <w:szCs w:val="28"/>
          <w:u w:val="single"/>
        </w:rPr>
        <w:t xml:space="preserve">Конкурсное задание </w:t>
      </w:r>
      <w:r w:rsidR="00C95538" w:rsidRPr="00602CEB">
        <w:rPr>
          <w:rFonts w:ascii="Times New Roman" w:hAnsi="Times New Roman" w:cs="Times New Roman"/>
          <w:b/>
          <w:sz w:val="28"/>
          <w:szCs w:val="28"/>
          <w:u w:val="single"/>
        </w:rPr>
        <w:t>разрабатываетсяМенеджером компетенции</w:t>
      </w:r>
      <w:r w:rsidR="00A25DF7" w:rsidRPr="00602CEB">
        <w:rPr>
          <w:rFonts w:ascii="Times New Roman" w:hAnsi="Times New Roman" w:cs="Times New Roman"/>
          <w:b/>
          <w:sz w:val="28"/>
          <w:szCs w:val="28"/>
          <w:u w:val="single"/>
        </w:rPr>
        <w:t xml:space="preserve"> по согласованию с Международным экспертом и публикуется</w:t>
      </w:r>
      <w:r w:rsidRPr="00602CEB">
        <w:rPr>
          <w:rFonts w:ascii="Times New Roman" w:hAnsi="Times New Roman" w:cs="Times New Roman"/>
          <w:b/>
          <w:sz w:val="28"/>
          <w:szCs w:val="28"/>
          <w:u w:val="single"/>
        </w:rPr>
        <w:t xml:space="preserve"> на форуме WS</w:t>
      </w:r>
      <w:r w:rsidRPr="00602CEB">
        <w:rPr>
          <w:rFonts w:ascii="Times New Roman" w:hAnsi="Times New Roman" w:cs="Times New Roman"/>
          <w:b/>
          <w:sz w:val="28"/>
          <w:szCs w:val="28"/>
          <w:u w:val="single"/>
          <w:lang w:val="en-US"/>
        </w:rPr>
        <w:t>R</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 xml:space="preserve">тенции. К </w:t>
      </w:r>
      <w:r w:rsidR="00A25DF7">
        <w:rPr>
          <w:rFonts w:ascii="Times New Roman" w:hAnsi="Times New Roman" w:cs="Times New Roman"/>
          <w:sz w:val="28"/>
          <w:szCs w:val="28"/>
        </w:rPr>
        <w:t>совместной работе с Менеджером компетенции</w:t>
      </w:r>
      <w:r w:rsidR="0056194A">
        <w:rPr>
          <w:rFonts w:ascii="Times New Roman" w:hAnsi="Times New Roman" w:cs="Times New Roman"/>
          <w:sz w:val="28"/>
          <w:szCs w:val="28"/>
        </w:rPr>
        <w:t xml:space="preserve">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5563EE" w:rsidP="00C4139E">
      <w:pPr>
        <w:pStyle w:val="aff1"/>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Международный эксперт</w:t>
      </w:r>
      <w:r w:rsidR="00397A1B"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Default="00EA0C3A"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A25DF7" w:rsidRPr="00602CEB" w:rsidRDefault="00A25DF7"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Внесение 30% изменений на чемпионате происходит в день С-2 (</w:t>
      </w:r>
      <w:r w:rsidR="004E1F5C" w:rsidRPr="00602CEB">
        <w:rPr>
          <w:rFonts w:ascii="Times New Roman" w:hAnsi="Times New Roman"/>
          <w:sz w:val="28"/>
          <w:szCs w:val="28"/>
        </w:rPr>
        <w:t>С-1, если эти дни совмещены), путем жеребьевки. Для проведения процедуры изменений конкурсного задания на 30%</w:t>
      </w:r>
      <w:r w:rsidR="003428E7" w:rsidRPr="00602CEB">
        <w:rPr>
          <w:rFonts w:ascii="Times New Roman" w:hAnsi="Times New Roman"/>
          <w:sz w:val="28"/>
          <w:szCs w:val="28"/>
        </w:rPr>
        <w:t xml:space="preserve">, </w:t>
      </w:r>
      <w:r w:rsidR="004E1F5C" w:rsidRPr="00602CEB">
        <w:rPr>
          <w:rFonts w:ascii="Times New Roman" w:hAnsi="Times New Roman"/>
          <w:sz w:val="28"/>
          <w:szCs w:val="28"/>
        </w:rPr>
        <w:t xml:space="preserve"> главный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rsidR="004E1F5C" w:rsidRDefault="004E1F5C"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 xml:space="preserve">Отдельно разрабатываются карточки для внесения изменений в модуль 2 (Резервуар,  работающий под давлением) по способам сварки: 111, 135, </w:t>
      </w:r>
      <w:r w:rsidRPr="00602CEB">
        <w:rPr>
          <w:rFonts w:ascii="Times New Roman" w:hAnsi="Times New Roman"/>
          <w:sz w:val="28"/>
          <w:szCs w:val="28"/>
        </w:rPr>
        <w:lastRenderedPageBreak/>
        <w:t>136, 141. Путем слепой жеребьевки определяются 30% изменения Конкурсного задания.</w:t>
      </w:r>
    </w:p>
    <w:p w:rsidR="00FE52CF" w:rsidRPr="00602CEB" w:rsidRDefault="00FE52CF" w:rsidP="00A25DF7">
      <w:pPr>
        <w:pStyle w:val="aff1"/>
        <w:spacing w:after="0" w:line="360" w:lineRule="auto"/>
        <w:ind w:left="709"/>
        <w:jc w:val="both"/>
        <w:rPr>
          <w:rFonts w:ascii="Times New Roman" w:hAnsi="Times New Roman"/>
          <w:sz w:val="28"/>
          <w:szCs w:val="28"/>
        </w:rPr>
      </w:pPr>
      <w:r w:rsidRPr="00FE52CF">
        <w:rPr>
          <w:rFonts w:ascii="Times New Roman" w:hAnsi="Times New Roman"/>
          <w:sz w:val="28"/>
          <w:szCs w:val="28"/>
        </w:rPr>
        <w:t>При внесении 30% изменений для Национального Финала и чемпионата Hi-Tech допускаются геометрические изменения конструкций 2, 3, 4 модулей разработанные и утвержденные Международным экспертом.</w:t>
      </w:r>
    </w:p>
    <w:p w:rsidR="00EA0C3A" w:rsidRPr="00333911" w:rsidRDefault="00621430" w:rsidP="00333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EA0C3A" w:rsidRPr="00333911">
        <w:rPr>
          <w:rFonts w:ascii="Times New Roman" w:hAnsi="Times New Roman" w:cs="Times New Roman"/>
          <w:sz w:val="28"/>
          <w:szCs w:val="28"/>
        </w:rPr>
        <w:t xml:space="preserve"> при внесении 30 % изменений к </w:t>
      </w:r>
      <w:r w:rsidR="0056194A">
        <w:rPr>
          <w:rFonts w:ascii="Times New Roman" w:hAnsi="Times New Roman" w:cs="Times New Roman"/>
          <w:sz w:val="28"/>
          <w:szCs w:val="28"/>
        </w:rPr>
        <w:t xml:space="preserve">Конкурсному </w:t>
      </w:r>
      <w:r w:rsidR="00EA0C3A"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00EA0C3A"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w:t>
      </w:r>
      <w:r w:rsidR="003428E7">
        <w:rPr>
          <w:rFonts w:ascii="Times New Roman" w:hAnsi="Times New Roman" w:cs="Times New Roman"/>
          <w:sz w:val="28"/>
          <w:szCs w:val="28"/>
        </w:rPr>
        <w:t>упрощать конкурсное</w:t>
      </w:r>
      <w:r w:rsidR="00CA6CCD" w:rsidRPr="00333911">
        <w:rPr>
          <w:rFonts w:ascii="Times New Roman" w:hAnsi="Times New Roman" w:cs="Times New Roman"/>
          <w:sz w:val="28"/>
          <w:szCs w:val="28"/>
        </w:rPr>
        <w:t xml:space="preserve"> задани</w:t>
      </w:r>
      <w:r w:rsidR="003428E7">
        <w:rPr>
          <w:rFonts w:ascii="Times New Roman" w:hAnsi="Times New Roman" w:cs="Times New Roman"/>
          <w:sz w:val="28"/>
          <w:szCs w:val="28"/>
        </w:rPr>
        <w:t>е</w:t>
      </w:r>
      <w:r w:rsidR="00CA6CCD" w:rsidRPr="00333911">
        <w:rPr>
          <w:rFonts w:ascii="Times New Roman" w:hAnsi="Times New Roman" w:cs="Times New Roman"/>
          <w:sz w:val="28"/>
          <w:szCs w:val="28"/>
        </w:rPr>
        <w:t xml:space="preserve">,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3428E7" w:rsidRPr="00602CEB" w:rsidRDefault="00881DD2"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Конкурсные задания к каждому чемпионату разрабатываются на основе единого </w:t>
      </w:r>
      <w:r w:rsidR="00246022" w:rsidRPr="00602CEB">
        <w:rPr>
          <w:rFonts w:ascii="Times New Roman" w:hAnsi="Times New Roman" w:cs="Times New Roman"/>
          <w:sz w:val="28"/>
          <w:szCs w:val="28"/>
        </w:rPr>
        <w:t xml:space="preserve">Типового </w:t>
      </w:r>
      <w:r w:rsidRPr="00602CEB">
        <w:rPr>
          <w:rFonts w:ascii="Times New Roman" w:hAnsi="Times New Roman" w:cs="Times New Roman"/>
          <w:sz w:val="28"/>
          <w:szCs w:val="28"/>
        </w:rPr>
        <w:t xml:space="preserve">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w:t>
      </w:r>
      <w:r w:rsidR="003428E7" w:rsidRPr="00602CEB">
        <w:rPr>
          <w:rFonts w:ascii="Times New Roman" w:hAnsi="Times New Roman" w:cs="Times New Roman"/>
          <w:sz w:val="28"/>
          <w:szCs w:val="28"/>
        </w:rPr>
        <w:t>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выполнение конкретного модуля. Баллы участникам за данные модули не начисляются.</w:t>
      </w:r>
    </w:p>
    <w:p w:rsidR="00D4661D" w:rsidRPr="00602CEB" w:rsidRDefault="00881DD2" w:rsidP="00602CEB">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Основн</w:t>
      </w:r>
      <w:r w:rsidR="003428E7" w:rsidRPr="00602CEB">
        <w:rPr>
          <w:rFonts w:ascii="Times New Roman" w:hAnsi="Times New Roman" w:cs="Times New Roman"/>
          <w:sz w:val="28"/>
          <w:szCs w:val="28"/>
        </w:rPr>
        <w:t>ой платформой согласования</w:t>
      </w:r>
      <w:r w:rsidRPr="00602CEB">
        <w:rPr>
          <w:rFonts w:ascii="Times New Roman" w:hAnsi="Times New Roman" w:cs="Times New Roman"/>
          <w:sz w:val="28"/>
          <w:szCs w:val="28"/>
        </w:rPr>
        <w:t xml:space="preserve"> Конкурсного задания является форум экспертов.</w:t>
      </w:r>
    </w:p>
    <w:p w:rsidR="003428E7" w:rsidRPr="00602CEB" w:rsidRDefault="00F53BFF"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Главный эксперт чемпионата опубликовывает на форуме экспертов </w:t>
      </w:r>
      <w:r w:rsidRPr="00602CEB">
        <w:rPr>
          <w:rFonts w:ascii="Times New Roman" w:hAnsi="Times New Roman" w:cs="Times New Roman"/>
          <w:sz w:val="28"/>
          <w:szCs w:val="28"/>
          <w:lang w:val="en-US"/>
        </w:rPr>
        <w:t>forum</w:t>
      </w:r>
      <w:r w:rsidRPr="00602CEB">
        <w:rPr>
          <w:rFonts w:ascii="Times New Roman" w:hAnsi="Times New Roman" w:cs="Times New Roman"/>
          <w:sz w:val="28"/>
          <w:szCs w:val="28"/>
        </w:rPr>
        <w:t>.</w:t>
      </w:r>
      <w:r w:rsidRPr="00602CEB">
        <w:rPr>
          <w:rFonts w:ascii="Times New Roman" w:hAnsi="Times New Roman" w:cs="Times New Roman"/>
          <w:sz w:val="28"/>
          <w:szCs w:val="28"/>
          <w:lang w:val="en-US"/>
        </w:rPr>
        <w:t>worldskills</w:t>
      </w:r>
      <w:r w:rsidRPr="00602CEB">
        <w:rPr>
          <w:rFonts w:ascii="Times New Roman" w:hAnsi="Times New Roman" w:cs="Times New Roman"/>
          <w:sz w:val="28"/>
          <w:szCs w:val="28"/>
        </w:rPr>
        <w:t>.</w:t>
      </w:r>
      <w:r w:rsidRPr="00602CEB">
        <w:rPr>
          <w:rFonts w:ascii="Times New Roman" w:hAnsi="Times New Roman" w:cs="Times New Roman"/>
          <w:sz w:val="28"/>
          <w:szCs w:val="28"/>
          <w:lang w:val="en-US"/>
        </w:rPr>
        <w:t>ru</w:t>
      </w:r>
      <w:r w:rsidRPr="00602CEB">
        <w:rPr>
          <w:rFonts w:ascii="Times New Roman" w:hAnsi="Times New Roman" w:cs="Times New Roman"/>
          <w:sz w:val="28"/>
          <w:szCs w:val="28"/>
        </w:rPr>
        <w:t xml:space="preserve"> пакет документов, в который входят:</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Настоящее Техническое описание к</w:t>
      </w:r>
      <w:r w:rsidR="000855E8" w:rsidRPr="00602CEB">
        <w:rPr>
          <w:rFonts w:ascii="Times New Roman" w:hAnsi="Times New Roman"/>
          <w:sz w:val="28"/>
          <w:szCs w:val="28"/>
        </w:rPr>
        <w:t>о</w:t>
      </w:r>
      <w:r w:rsidRPr="00602CEB">
        <w:rPr>
          <w:rFonts w:ascii="Times New Roman" w:hAnsi="Times New Roman"/>
          <w:sz w:val="28"/>
          <w:szCs w:val="28"/>
        </w:rPr>
        <w:t>мпетенции</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Конкурсное задание, которое должно полностью соответствовать </w:t>
      </w:r>
      <w:r w:rsidR="00CB7428" w:rsidRPr="00602CEB">
        <w:rPr>
          <w:rFonts w:ascii="Times New Roman" w:hAnsi="Times New Roman"/>
          <w:sz w:val="28"/>
          <w:szCs w:val="28"/>
        </w:rPr>
        <w:t>единому Типовому конкурсному заданию.</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Инфраструктурный лист</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lang w:val="en-US"/>
        </w:rPr>
        <w:t>SMP</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План застройки</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Схему оценки.</w:t>
      </w:r>
    </w:p>
    <w:p w:rsidR="00CB7428" w:rsidRPr="00602CEB" w:rsidRDefault="00CB7428" w:rsidP="00CB7428">
      <w:pPr>
        <w:pStyle w:val="aff4"/>
        <w:rPr>
          <w:sz w:val="28"/>
          <w:szCs w:val="28"/>
          <w:u w:val="single"/>
        </w:rPr>
      </w:pPr>
      <w:r w:rsidRPr="00602CEB">
        <w:rPr>
          <w:sz w:val="28"/>
          <w:szCs w:val="28"/>
          <w:u w:val="single"/>
        </w:rPr>
        <w:t>Главный эксперт изготавливает эталонные образцы для судейской оценки, с предоставлением на утверждение менеджеру компетенции в понятной для восприятия форме</w:t>
      </w:r>
      <w:r w:rsidR="0060759D">
        <w:rPr>
          <w:sz w:val="28"/>
          <w:szCs w:val="28"/>
          <w:u w:val="single"/>
        </w:rPr>
        <w:t>, возможна презентация и фото.</w:t>
      </w:r>
    </w:p>
    <w:p w:rsidR="003428E7" w:rsidRPr="00602CEB" w:rsidRDefault="003428E7" w:rsidP="00333911">
      <w:pPr>
        <w:spacing w:after="0" w:line="360" w:lineRule="auto"/>
        <w:ind w:firstLine="709"/>
        <w:jc w:val="both"/>
        <w:rPr>
          <w:rFonts w:ascii="Times New Roman" w:hAnsi="Times New Roman" w:cs="Times New Roman"/>
          <w:sz w:val="28"/>
          <w:szCs w:val="28"/>
        </w:rPr>
      </w:pP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r w:rsidR="00945EE9">
              <w:rPr>
                <w:b/>
                <w:color w:val="FFFFFF" w:themeColor="background1"/>
                <w:sz w:val="28"/>
                <w:szCs w:val="28"/>
              </w:rPr>
              <w:t xml:space="preserve"> (</w:t>
            </w:r>
            <w:r w:rsidR="00945EE9" w:rsidRPr="00602CEB">
              <w:rPr>
                <w:b/>
                <w:sz w:val="28"/>
                <w:szCs w:val="28"/>
              </w:rPr>
              <w:t>региональный, корпоративный, вузовский)</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Default="00B236AD" w:rsidP="00835BF6">
            <w:pPr>
              <w:jc w:val="both"/>
              <w:rPr>
                <w:sz w:val="28"/>
                <w:szCs w:val="28"/>
              </w:rPr>
            </w:pPr>
            <w:r w:rsidRPr="00333911">
              <w:rPr>
                <w:sz w:val="28"/>
                <w:szCs w:val="28"/>
              </w:rPr>
              <w:t xml:space="preserve">Берётся в </w:t>
            </w:r>
            <w:r w:rsidR="00D4661D" w:rsidRPr="00D4661D">
              <w:rPr>
                <w:b/>
                <w:sz w:val="28"/>
                <w:szCs w:val="28"/>
                <w:u w:val="single"/>
              </w:rPr>
              <w:t>ИСХОДНОМ ВИДЕ</w:t>
            </w:r>
            <w:r w:rsidRPr="00333911">
              <w:rPr>
                <w:sz w:val="28"/>
                <w:szCs w:val="28"/>
              </w:rPr>
              <w:t xml:space="preserve"> с форума экспертов</w:t>
            </w:r>
            <w:r w:rsidR="00835BF6" w:rsidRPr="00333911">
              <w:rPr>
                <w:sz w:val="28"/>
                <w:szCs w:val="28"/>
              </w:rPr>
              <w:t xml:space="preserve"> задание</w:t>
            </w:r>
            <w:r w:rsidR="00D4661D">
              <w:rPr>
                <w:sz w:val="28"/>
                <w:szCs w:val="28"/>
              </w:rPr>
              <w:t xml:space="preserve">, разработанное Менеджером компетенции. </w:t>
            </w:r>
          </w:p>
          <w:p w:rsidR="00945EE9" w:rsidRPr="00602CEB" w:rsidRDefault="00945EE9" w:rsidP="00835BF6">
            <w:pPr>
              <w:jc w:val="both"/>
              <w:rPr>
                <w:sz w:val="28"/>
                <w:szCs w:val="28"/>
              </w:rPr>
            </w:pPr>
          </w:p>
        </w:tc>
        <w:tc>
          <w:tcPr>
            <w:tcW w:w="3014" w:type="dxa"/>
          </w:tcPr>
          <w:p w:rsidR="008B560B" w:rsidRPr="00333911" w:rsidRDefault="006D7C8E" w:rsidP="00F96457">
            <w:pPr>
              <w:jc w:val="both"/>
              <w:rPr>
                <w:sz w:val="28"/>
                <w:szCs w:val="28"/>
              </w:rPr>
            </w:pPr>
            <w:r>
              <w:rPr>
                <w:sz w:val="28"/>
                <w:szCs w:val="28"/>
              </w:rPr>
              <w:t>Разрабатывается Менеджером компетенции.</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r w:rsidR="00C06EBC" w:rsidRPr="00333911">
              <w:rPr>
                <w:b/>
                <w:color w:val="FFFFFF" w:themeColor="background1"/>
                <w:sz w:val="28"/>
                <w:szCs w:val="28"/>
              </w:rPr>
              <w:lastRenderedPageBreak/>
              <w:t>КЗ</w:t>
            </w:r>
          </w:p>
        </w:tc>
        <w:tc>
          <w:tcPr>
            <w:tcW w:w="2798" w:type="dxa"/>
          </w:tcPr>
          <w:p w:rsidR="008B560B" w:rsidRPr="00333911" w:rsidRDefault="00C06EBC" w:rsidP="00F96457">
            <w:pPr>
              <w:jc w:val="both"/>
              <w:rPr>
                <w:sz w:val="28"/>
                <w:szCs w:val="28"/>
              </w:rPr>
            </w:pPr>
            <w:r w:rsidRPr="00333911">
              <w:rPr>
                <w:sz w:val="28"/>
                <w:szCs w:val="28"/>
              </w:rPr>
              <w:lastRenderedPageBreak/>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Публикация КЗ </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предложений  на Форум экспертов о модернизации КЗ,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6" w:name="_Toc490494125"/>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6"/>
    </w:p>
    <w:p w:rsidR="00CB7428" w:rsidRPr="00333911" w:rsidRDefault="00835BF6" w:rsidP="00CB7428">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7" w:name="_Toc490494126"/>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w:t>
      </w:r>
      <w:r w:rsidR="00CB7428">
        <w:rPr>
          <w:rFonts w:ascii="Times New Roman" w:hAnsi="Times New Roman" w:cs="Times New Roman"/>
          <w:sz w:val="28"/>
          <w:szCs w:val="28"/>
        </w:rPr>
        <w:t xml:space="preserve">выполнять </w:t>
      </w:r>
      <w:r w:rsidRPr="00333911">
        <w:rPr>
          <w:rFonts w:ascii="Times New Roman" w:hAnsi="Times New Roman" w:cs="Times New Roman"/>
          <w:sz w:val="28"/>
          <w:szCs w:val="28"/>
        </w:rPr>
        <w:t xml:space="preserve">участникам чемпионата (кроме тех случаев, когда материалы приносит с собой </w:t>
      </w:r>
      <w:r w:rsidRPr="00333911">
        <w:rPr>
          <w:rFonts w:ascii="Times New Roman" w:hAnsi="Times New Roman" w:cs="Times New Roman"/>
          <w:sz w:val="28"/>
          <w:szCs w:val="28"/>
        </w:rPr>
        <w:lastRenderedPageBreak/>
        <w:t xml:space="preserve">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8" w:name="_Toc490494127"/>
      <w:r w:rsidRPr="009955F8">
        <w:rPr>
          <w:rFonts w:ascii="Times New Roman" w:hAnsi="Times New Roman"/>
          <w:sz w:val="34"/>
          <w:szCs w:val="34"/>
        </w:rPr>
        <w:t>6. УПРАВЛЕНИЕ КОМПЕТЕНЦИЕЙ И ОБЩЕНИЕ</w:t>
      </w:r>
      <w:bookmarkEnd w:id="28"/>
    </w:p>
    <w:p w:rsidR="00DE39D8" w:rsidRPr="00333911" w:rsidRDefault="00AA2B8A" w:rsidP="00333911">
      <w:pPr>
        <w:pStyle w:val="-2"/>
        <w:spacing w:before="0" w:after="0"/>
        <w:ind w:firstLine="709"/>
        <w:rPr>
          <w:rFonts w:ascii="Times New Roman" w:hAnsi="Times New Roman"/>
          <w:szCs w:val="28"/>
        </w:rPr>
      </w:pPr>
      <w:bookmarkStart w:id="29" w:name="_Toc490494128"/>
      <w:r>
        <w:rPr>
          <w:rFonts w:ascii="Times New Roman" w:hAnsi="Times New Roman"/>
          <w:szCs w:val="28"/>
        </w:rPr>
        <w:t xml:space="preserve">6.1 </w:t>
      </w:r>
      <w:r w:rsidR="00333911" w:rsidRPr="00333911">
        <w:rPr>
          <w:rFonts w:ascii="Times New Roman" w:hAnsi="Times New Roman"/>
          <w:szCs w:val="28"/>
        </w:rPr>
        <w:t>ДИСКУССИОННЫЙ ФОРУМ</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30" w:name="_Toc49049412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0"/>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1" w:name="_Toc490494130"/>
      <w:r w:rsidRPr="00333911">
        <w:rPr>
          <w:rFonts w:ascii="Times New Roman" w:hAnsi="Times New Roman"/>
          <w:szCs w:val="28"/>
        </w:rPr>
        <w:t>6.3. АРХИВ КОНКУРСНЫХ ЗАДАНИЙ</w:t>
      </w:r>
      <w:bookmarkEnd w:id="31"/>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2" w:name="_Toc490494131"/>
      <w:r w:rsidRPr="00333911">
        <w:rPr>
          <w:rFonts w:ascii="Times New Roman" w:hAnsi="Times New Roman"/>
          <w:szCs w:val="28"/>
        </w:rPr>
        <w:t>6.4. УПРАВЛЕНИЕ КОМПЕТЕНЦИЕЙ</w:t>
      </w:r>
      <w:bookmarkEnd w:id="32"/>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1D7472"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EF02EB" w:rsidRPr="00C34D40" w:rsidRDefault="00EF02EB"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3" w:name="_Toc490494132"/>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3"/>
    </w:p>
    <w:p w:rsidR="00554CBB" w:rsidRPr="0064491A" w:rsidRDefault="0064491A" w:rsidP="0064491A">
      <w:pPr>
        <w:pStyle w:val="-2"/>
        <w:spacing w:before="0" w:after="0"/>
        <w:ind w:firstLine="709"/>
        <w:rPr>
          <w:rFonts w:ascii="Times New Roman" w:hAnsi="Times New Roman"/>
          <w:szCs w:val="28"/>
        </w:rPr>
      </w:pPr>
      <w:bookmarkStart w:id="34" w:name="_Toc490494133"/>
      <w:r w:rsidRPr="0064491A">
        <w:rPr>
          <w:rFonts w:ascii="Times New Roman" w:hAnsi="Times New Roman"/>
          <w:szCs w:val="28"/>
        </w:rPr>
        <w:t>7.1 ТРЕБОВАНИЯ ОХРАНЫ ТРУДА И ТЕХНИКИ БЕЗОПАСНОСТИ НА ЧЕМПИОНАТЕ</w:t>
      </w:r>
      <w:bookmarkEnd w:id="34"/>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5" w:name="_Toc49049413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5"/>
    </w:p>
    <w:p w:rsidR="00682E12" w:rsidRPr="00682E12"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Все защитное оборудование должно соответствовать требованиям по технике безопасности и охране здоровья </w:t>
      </w:r>
      <w:r>
        <w:rPr>
          <w:rFonts w:ascii="Times New Roman" w:hAnsi="Times New Roman" w:cs="Times New Roman"/>
          <w:sz w:val="28"/>
          <w:szCs w:val="28"/>
        </w:rPr>
        <w:t>региона</w:t>
      </w:r>
      <w:r w:rsidRPr="00682E12">
        <w:rPr>
          <w:rFonts w:ascii="Times New Roman" w:hAnsi="Times New Roman" w:cs="Times New Roman"/>
          <w:sz w:val="28"/>
          <w:szCs w:val="28"/>
        </w:rPr>
        <w:t xml:space="preserve">-организатора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Во время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конкурсанты должны использовать, как минимум, следующие</w:t>
      </w:r>
      <w:r>
        <w:rPr>
          <w:rFonts w:ascii="Times New Roman" w:hAnsi="Times New Roman" w:cs="Times New Roman"/>
          <w:sz w:val="28"/>
          <w:szCs w:val="28"/>
        </w:rPr>
        <w:t xml:space="preserve"> средства индивидуальной защиты:</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Защитные очки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тела – огнеупорный материал</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ног – от падающих предме</w:t>
      </w:r>
      <w:r>
        <w:rPr>
          <w:rFonts w:ascii="Times New Roman" w:hAnsi="Times New Roman"/>
          <w:sz w:val="28"/>
          <w:szCs w:val="28"/>
        </w:rPr>
        <w:t>тов, обувь с армированным носом;</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рук – от жара и излучения дуги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лица – маска или ручной щиток сварщика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Средства защиты органов слуха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Прозрачный лицевой щиток (для шлифовки, может быть встроен в сварочную маску)</w:t>
      </w:r>
      <w:r>
        <w:rPr>
          <w:rFonts w:ascii="Times New Roman" w:hAnsi="Times New Roman"/>
          <w:sz w:val="28"/>
          <w:szCs w:val="28"/>
        </w:rPr>
        <w:t>;</w:t>
      </w:r>
    </w:p>
    <w:p w:rsidR="00DE39D8"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от паров и частиц металла.</w:t>
      </w:r>
    </w:p>
    <w:p w:rsidR="001B374E" w:rsidRPr="001B374E" w:rsidRDefault="001B374E" w:rsidP="001B374E">
      <w:pPr>
        <w:pStyle w:val="aff1"/>
        <w:numPr>
          <w:ilvl w:val="0"/>
          <w:numId w:val="36"/>
        </w:numPr>
        <w:autoSpaceDE w:val="0"/>
        <w:autoSpaceDN w:val="0"/>
        <w:adjustRightInd w:val="0"/>
        <w:spacing w:after="0" w:line="360" w:lineRule="auto"/>
        <w:jc w:val="both"/>
        <w:rPr>
          <w:rFonts w:ascii="Times New Roman" w:hAnsi="Times New Roman"/>
          <w:color w:val="FF0000"/>
          <w:sz w:val="28"/>
          <w:szCs w:val="28"/>
        </w:rPr>
      </w:pPr>
      <w:r w:rsidRPr="001B374E">
        <w:rPr>
          <w:rFonts w:ascii="Times New Roman" w:hAnsi="Times New Roman"/>
          <w:color w:val="FF0000"/>
          <w:sz w:val="28"/>
          <w:szCs w:val="28"/>
        </w:rPr>
        <w:t>Защитный кожух для диска УШМ</w:t>
      </w:r>
    </w:p>
    <w:p w:rsidR="001B374E" w:rsidRPr="00682E12" w:rsidRDefault="001B374E" w:rsidP="001B374E">
      <w:pPr>
        <w:pStyle w:val="aff1"/>
        <w:autoSpaceDE w:val="0"/>
        <w:autoSpaceDN w:val="0"/>
        <w:adjustRightInd w:val="0"/>
        <w:spacing w:after="0" w:line="360" w:lineRule="auto"/>
        <w:jc w:val="both"/>
        <w:rPr>
          <w:rFonts w:ascii="Times New Roman" w:hAnsi="Times New Roman"/>
          <w:sz w:val="28"/>
          <w:szCs w:val="28"/>
        </w:rPr>
      </w:pPr>
    </w:p>
    <w:p w:rsidR="00DE39D8" w:rsidRPr="009955F8" w:rsidRDefault="00DE39D8" w:rsidP="00DE39D8">
      <w:pPr>
        <w:pStyle w:val="-1"/>
        <w:rPr>
          <w:rFonts w:ascii="Times New Roman" w:hAnsi="Times New Roman"/>
          <w:sz w:val="34"/>
          <w:szCs w:val="34"/>
        </w:rPr>
      </w:pPr>
      <w:bookmarkStart w:id="36" w:name="_Toc490494135"/>
      <w:r w:rsidRPr="009955F8">
        <w:rPr>
          <w:rFonts w:ascii="Times New Roman" w:hAnsi="Times New Roman"/>
          <w:sz w:val="34"/>
          <w:szCs w:val="34"/>
        </w:rPr>
        <w:lastRenderedPageBreak/>
        <w:t>8. МАТЕРИАЛЫ И ОБОРУДОВАНИЕ</w:t>
      </w:r>
      <w:bookmarkEnd w:id="36"/>
    </w:p>
    <w:p w:rsidR="00DE39D8" w:rsidRPr="0064491A" w:rsidRDefault="0064491A" w:rsidP="0064491A">
      <w:pPr>
        <w:pStyle w:val="-2"/>
        <w:spacing w:before="0" w:after="0"/>
        <w:ind w:firstLine="709"/>
        <w:rPr>
          <w:rFonts w:ascii="Times New Roman" w:hAnsi="Times New Roman"/>
          <w:szCs w:val="28"/>
        </w:rPr>
      </w:pPr>
      <w:bookmarkStart w:id="37" w:name="_Toc490494136"/>
      <w:r w:rsidRPr="0064491A">
        <w:rPr>
          <w:rFonts w:ascii="Times New Roman" w:hAnsi="Times New Roman"/>
          <w:szCs w:val="28"/>
        </w:rPr>
        <w:t>8.1. ИНФРАСТРУКТУРНЫЙ ЛИСТ</w:t>
      </w:r>
      <w:bookmarkEnd w:id="37"/>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8" w:name="_Toc490494137"/>
      <w:r w:rsidRPr="0029547E">
        <w:rPr>
          <w:rFonts w:ascii="Times New Roman" w:hAnsi="Times New Roman"/>
          <w:szCs w:val="28"/>
        </w:rPr>
        <w:t>8.2. МАТЕРИАЛЫ, ОБОРУДОВАНИЕ И ИНСТРУМЕНТЫ В ИНСТРУМЕНТАЛЬНОМ ЯЩИКЕ (ТУЛБОКС, TOOLBOX)</w:t>
      </w:r>
      <w:bookmarkEnd w:id="38"/>
    </w:p>
    <w:p w:rsidR="00DE39D8" w:rsidRDefault="00682E12" w:rsidP="0029547E">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rsidR="00682E12" w:rsidRPr="00682E12" w:rsidRDefault="00682E12" w:rsidP="00682E12">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rsidR="00682E12" w:rsidRPr="00682E12" w:rsidRDefault="00682E12" w:rsidP="00682E12">
      <w:pPr>
        <w:spacing w:after="0" w:line="360" w:lineRule="auto"/>
        <w:ind w:firstLine="709"/>
        <w:rPr>
          <w:rFonts w:ascii="Times New Roman" w:hAnsi="Times New Roman" w:cs="Times New Roman"/>
          <w:sz w:val="28"/>
          <w:szCs w:val="28"/>
        </w:rPr>
      </w:pPr>
      <w:r w:rsidRPr="001B374E">
        <w:rPr>
          <w:rFonts w:ascii="Times New Roman" w:hAnsi="Times New Roman" w:cs="Times New Roman"/>
          <w:color w:val="FF0000"/>
          <w:sz w:val="28"/>
          <w:szCs w:val="28"/>
        </w:rPr>
        <w:lastRenderedPageBreak/>
        <w:t>Конкурсант</w:t>
      </w:r>
      <w:r w:rsidR="001B374E" w:rsidRPr="001B374E">
        <w:rPr>
          <w:rFonts w:ascii="Times New Roman" w:hAnsi="Times New Roman" w:cs="Times New Roman"/>
          <w:color w:val="FF0000"/>
          <w:sz w:val="28"/>
          <w:szCs w:val="28"/>
        </w:rPr>
        <w:t>урекомендуется</w:t>
      </w:r>
      <w:r w:rsidRPr="00682E12">
        <w:rPr>
          <w:rFonts w:ascii="Times New Roman" w:hAnsi="Times New Roman" w:cs="Times New Roman"/>
          <w:sz w:val="28"/>
          <w:szCs w:val="28"/>
        </w:rPr>
        <w:t xml:space="preserve"> предоставить, как минимум, предметы из следующего списка:</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Сварочные защитные очки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Защитные очки для работы с УШМ</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Маска сварщика, допускается наличие светофильтра хамелеона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Защитная обувь с армированными носами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Защита органов слуха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Ручная угловая шлифовальная машинка с предохранительным приспособлением, максимум 125 мм (5 дюймов)</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Диски из проволочной щетки подходящие к шлифовальной машинке</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Огнеупорная одежда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 сварщика (молоток для удаления шлака)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Pr>
          <w:rFonts w:ascii="Times New Roman" w:hAnsi="Times New Roman"/>
          <w:sz w:val="28"/>
          <w:szCs w:val="28"/>
        </w:rPr>
        <w:t>Щетка ручная;</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Зубило</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Разметчик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Напильники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Проволочные щетки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Прибор измерения сварного шва (Шаблон сварщика)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Метрическая стальная линейка (рулетка)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Угольник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Мел / мыльный камень / маркер</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Б</w:t>
      </w:r>
      <w:r>
        <w:rPr>
          <w:rFonts w:ascii="Times New Roman" w:hAnsi="Times New Roman"/>
          <w:sz w:val="28"/>
          <w:szCs w:val="28"/>
        </w:rPr>
        <w:t>окорезы;</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Струбцины и (или) зажимные скобы и быстрозажимные приспособления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Адаптор питания (если требуется) и провода-удлинители</w:t>
      </w:r>
      <w:r>
        <w:rPr>
          <w:rFonts w:ascii="Times New Roman" w:hAnsi="Times New Roman"/>
          <w:sz w:val="28"/>
          <w:szCs w:val="28"/>
        </w:rPr>
        <w:t>;</w:t>
      </w:r>
    </w:p>
    <w:p w:rsid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 xml:space="preserve">Конкурсанты могут пользоваться собственными сварочными горелками и электрододержателями для SMAW, (111), GTAW (141), GMAW (135) и </w:t>
      </w:r>
      <w:r w:rsidRPr="00682E12">
        <w:rPr>
          <w:rFonts w:ascii="Times New Roman" w:hAnsi="Times New Roman"/>
          <w:sz w:val="28"/>
          <w:szCs w:val="28"/>
        </w:rPr>
        <w:lastRenderedPageBreak/>
        <w:t>FCAW (136) при условии, что они совместимы с оборудованием, предоставленным организатором чемпионата;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Прямая шлифовальная машинка;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очерчивания катетов;</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сборки соединений (временные фиксаторы), альтернативные магнитам;</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Оборудование конкурсанта должно удовлетворять требованиям безопасности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Прочие личные ручные инструменты.</w:t>
      </w:r>
    </w:p>
    <w:p w:rsidR="00682E12" w:rsidRPr="0029547E"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rsidR="00DE39D8" w:rsidRPr="0029547E" w:rsidRDefault="0029547E" w:rsidP="0029547E">
      <w:pPr>
        <w:pStyle w:val="-2"/>
        <w:spacing w:before="0" w:after="0"/>
        <w:ind w:firstLine="709"/>
        <w:rPr>
          <w:rFonts w:ascii="Times New Roman" w:hAnsi="Times New Roman"/>
          <w:szCs w:val="28"/>
        </w:rPr>
      </w:pPr>
      <w:bookmarkStart w:id="39" w:name="_Toc49049413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9"/>
    </w:p>
    <w:p w:rsidR="00F96457"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Запрещается проносить на </w:t>
      </w:r>
      <w:r w:rsidR="00155EA1">
        <w:rPr>
          <w:rFonts w:ascii="Times New Roman" w:hAnsi="Times New Roman" w:cs="Times New Roman"/>
          <w:sz w:val="28"/>
          <w:szCs w:val="28"/>
        </w:rPr>
        <w:t>соревнование</w:t>
      </w:r>
      <w:r w:rsidRPr="00682E12">
        <w:rPr>
          <w:rFonts w:ascii="Times New Roman" w:hAnsi="Times New Roman" w:cs="Times New Roman"/>
          <w:sz w:val="28"/>
          <w:szCs w:val="28"/>
        </w:rPr>
        <w:t xml:space="preserve"> дополнительные расходные или тренировочные материалы. Допускаются только предм</w:t>
      </w:r>
      <w:r>
        <w:rPr>
          <w:rFonts w:ascii="Times New Roman" w:hAnsi="Times New Roman" w:cs="Times New Roman"/>
          <w:sz w:val="28"/>
          <w:szCs w:val="28"/>
        </w:rPr>
        <w:t>еты, перечисленные в разделе 8.2</w:t>
      </w:r>
      <w:r w:rsidRPr="00682E12">
        <w:rPr>
          <w:rFonts w:ascii="Times New Roman" w:hAnsi="Times New Roman" w:cs="Times New Roman"/>
          <w:sz w:val="28"/>
          <w:szCs w:val="28"/>
        </w:rPr>
        <w:t>.</w:t>
      </w:r>
    </w:p>
    <w:tbl>
      <w:tblPr>
        <w:tblW w:w="907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tblPr>
      <w:tblGrid>
        <w:gridCol w:w="3121"/>
        <w:gridCol w:w="5953"/>
      </w:tblGrid>
      <w:tr w:rsidR="00155EA1" w:rsidRPr="00B32F6C" w:rsidTr="00155EA1">
        <w:tc>
          <w:tcPr>
            <w:tcW w:w="3121"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ТЕМА/ЗАДАНИЕ</w:t>
            </w:r>
          </w:p>
        </w:tc>
        <w:tc>
          <w:tcPr>
            <w:tcW w:w="5953"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ПРАВИЛА ДЛЯ КОНКРЕТНОЙ КОМПЕТЕНЦИИ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Технические средства - USB, карты памяти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портативных ноутбуков, планшетов и мобильных телефонов</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персональных устройства для фото- и видеосъемки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hAnsi="Times New Roman" w:cs="Times New Roman"/>
                <w:sz w:val="24"/>
                <w:szCs w:val="28"/>
                <w:lang w:val="ru-RU"/>
              </w:rPr>
              <w:lastRenderedPageBreak/>
              <w:t>Отказ оборудования</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rsidR="00155EA1" w:rsidRPr="00155EA1" w:rsidRDefault="00155EA1" w:rsidP="00155EA1">
            <w:pPr>
              <w:pStyle w:val="ListaBlue"/>
              <w:rPr>
                <w:rFonts w:ascii="Times New Roman" w:eastAsia="Frutiger LT CYR 45 Light" w:hAnsi="Times New Roman" w:cs="Times New Roman"/>
                <w:color w:val="auto"/>
                <w:sz w:val="24"/>
                <w:szCs w:val="28"/>
                <w:lang w:val="ru-RU"/>
              </w:rPr>
            </w:pPr>
            <w:r w:rsidRPr="00155EA1">
              <w:rPr>
                <w:rFonts w:ascii="Times New Roman" w:eastAsia="FrutigerLTStd-Light" w:hAnsi="Times New Roman" w:cs="Times New Roman"/>
                <w:color w:val="auto"/>
                <w:sz w:val="24"/>
                <w:szCs w:val="28"/>
                <w:lang w:val="ru-RU"/>
              </w:rPr>
              <w:t xml:space="preserve">В случае поломки поставленного(-ых) организатором </w:t>
            </w:r>
            <w:r>
              <w:rPr>
                <w:rFonts w:ascii="Times New Roman" w:eastAsia="FrutigerLTStd-Light" w:hAnsi="Times New Roman" w:cs="Times New Roman"/>
                <w:color w:val="auto"/>
                <w:sz w:val="24"/>
                <w:szCs w:val="28"/>
                <w:lang w:val="ru-RU"/>
              </w:rPr>
              <w:t>соревнований</w:t>
            </w:r>
            <w:r w:rsidRPr="00155EA1">
              <w:rPr>
                <w:rFonts w:ascii="Times New Roman" w:eastAsia="FrutigerLTStd-Light" w:hAnsi="Times New Roman" w:cs="Times New Roman"/>
                <w:color w:val="auto"/>
                <w:sz w:val="24"/>
                <w:szCs w:val="28"/>
                <w:lang w:val="ru-RU"/>
              </w:rPr>
              <w:t xml:space="preserve">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rsidR="00155EA1" w:rsidRPr="0029547E" w:rsidRDefault="00155EA1" w:rsidP="00682E12">
      <w:pPr>
        <w:autoSpaceDE w:val="0"/>
        <w:autoSpaceDN w:val="0"/>
        <w:adjustRightInd w:val="0"/>
        <w:spacing w:after="0" w:line="360" w:lineRule="auto"/>
        <w:ind w:firstLine="709"/>
        <w:jc w:val="both"/>
        <w:rPr>
          <w:rFonts w:ascii="Times New Roman" w:hAnsi="Times New Roman" w:cs="Times New Roman"/>
          <w:sz w:val="28"/>
          <w:szCs w:val="28"/>
        </w:rPr>
      </w:pPr>
    </w:p>
    <w:p w:rsidR="00DE39D8" w:rsidRPr="0029547E" w:rsidRDefault="0029547E" w:rsidP="0029547E">
      <w:pPr>
        <w:pStyle w:val="-2"/>
        <w:spacing w:before="0" w:after="0"/>
        <w:ind w:firstLine="709"/>
        <w:rPr>
          <w:rFonts w:ascii="Times New Roman" w:hAnsi="Times New Roman"/>
          <w:szCs w:val="28"/>
        </w:rPr>
      </w:pPr>
      <w:bookmarkStart w:id="40" w:name="_Toc49049413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0"/>
    </w:p>
    <w:p w:rsidR="00970F49" w:rsidRDefault="00DE39D8" w:rsidP="00155EA1">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p>
    <w:p w:rsidR="00D41269" w:rsidRDefault="004127F8" w:rsidP="0029547E">
      <w:pPr>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noProof/>
          <w:sz w:val="28"/>
          <w:szCs w:val="28"/>
          <w:lang w:eastAsia="ru-RU"/>
        </w:rPr>
        <w:drawing>
          <wp:inline distT="0" distB="0" distL="0" distR="0">
            <wp:extent cx="5532479" cy="4095750"/>
            <wp:effectExtent l="19050" t="0" r="0" b="0"/>
            <wp:docPr id="2" name="Рисунок 1" descr="H:\Чемпионаты\Региональные чемпионаты 2019-2020\РЧ Челябинской обл 2019\План застройки Челяби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Чемпионаты\Региональные чемпионаты 2019-2020\РЧ Челябинской обл 2019\План застройки Челябинск.jpg"/>
                    <pic:cNvPicPr>
                      <a:picLocks noChangeAspect="1" noChangeArrowheads="1"/>
                    </pic:cNvPicPr>
                  </pic:nvPicPr>
                  <pic:blipFill>
                    <a:blip r:embed="rId17"/>
                    <a:srcRect/>
                    <a:stretch>
                      <a:fillRect/>
                    </a:stretch>
                  </pic:blipFill>
                  <pic:spPr bwMode="auto">
                    <a:xfrm>
                      <a:off x="0" y="0"/>
                      <a:ext cx="5532479" cy="4095750"/>
                    </a:xfrm>
                    <a:prstGeom prst="rect">
                      <a:avLst/>
                    </a:prstGeom>
                    <a:noFill/>
                    <a:ln w="9525">
                      <a:noFill/>
                      <a:miter lim="800000"/>
                      <a:headEnd/>
                      <a:tailEnd/>
                    </a:ln>
                  </pic:spPr>
                </pic:pic>
              </a:graphicData>
            </a:graphic>
          </wp:inline>
        </w:drawing>
      </w: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Pr="00602CEB" w:rsidRDefault="00BB50B3" w:rsidP="00BB50B3">
      <w:pPr>
        <w:pStyle w:val="-2"/>
        <w:spacing w:before="0" w:after="0"/>
        <w:ind w:firstLine="709"/>
        <w:rPr>
          <w:rFonts w:ascii="Times New Roman" w:hAnsi="Times New Roman"/>
          <w:szCs w:val="28"/>
        </w:rPr>
      </w:pPr>
      <w:r w:rsidRPr="00602CEB">
        <w:rPr>
          <w:rFonts w:ascii="Times New Roman" w:hAnsi="Times New Roman"/>
          <w:szCs w:val="28"/>
        </w:rPr>
        <w:lastRenderedPageBreak/>
        <w:t>9. ШТРАФНЫЕ САНКЦИИ ДЛЯ УЧАСТНИКОВ И ЭКСПЕРТОВ.</w:t>
      </w:r>
    </w:p>
    <w:p w:rsidR="00BB50B3" w:rsidRPr="00602CEB" w:rsidRDefault="00BB50B3" w:rsidP="00BB50B3">
      <w:pPr>
        <w:pStyle w:val="-2"/>
        <w:spacing w:before="0" w:after="0"/>
        <w:ind w:firstLine="709"/>
        <w:rPr>
          <w:rFonts w:ascii="Times New Roman" w:hAnsi="Times New Roman"/>
          <w:b w:val="0"/>
          <w:szCs w:val="28"/>
        </w:rPr>
      </w:pPr>
      <w:r w:rsidRPr="00602CEB">
        <w:rPr>
          <w:rFonts w:ascii="Times New Roman" w:hAnsi="Times New Roman"/>
          <w:b w:val="0"/>
          <w:szCs w:val="28"/>
        </w:rPr>
        <w:t xml:space="preserve">Все аккредитованные на площадке чемпионата лица (эксперты, участники, волонтеры), обязаны строго соблюдать Кодекс этики </w:t>
      </w:r>
      <w:r w:rsidRPr="00602CEB">
        <w:rPr>
          <w:rFonts w:ascii="Times New Roman" w:hAnsi="Times New Roman"/>
          <w:b w:val="0"/>
          <w:szCs w:val="28"/>
          <w:lang w:val="en-US"/>
        </w:rPr>
        <w:t>WSI</w:t>
      </w:r>
      <w:r w:rsidRPr="00602CEB">
        <w:rPr>
          <w:rFonts w:ascii="Times New Roman" w:hAnsi="Times New Roman"/>
          <w:b w:val="0"/>
          <w:szCs w:val="28"/>
        </w:rPr>
        <w:t>/</w:t>
      </w:r>
      <w:r w:rsidRPr="00602CEB">
        <w:rPr>
          <w:rFonts w:ascii="Times New Roman" w:hAnsi="Times New Roman"/>
          <w:b w:val="0"/>
          <w:szCs w:val="28"/>
          <w:lang w:val="en-US"/>
        </w:rPr>
        <w:t>WSR</w:t>
      </w:r>
      <w:r w:rsidRPr="00602CEB">
        <w:rPr>
          <w:rFonts w:ascii="Times New Roman" w:hAnsi="Times New Roman"/>
          <w:b w:val="0"/>
          <w:szCs w:val="28"/>
        </w:rPr>
        <w:t xml:space="preserve"> и Регламент проведения чемпионата.</w:t>
      </w:r>
    </w:p>
    <w:p w:rsidR="00D673DB" w:rsidRPr="00602CEB" w:rsidRDefault="00BB50B3" w:rsidP="00D673DB">
      <w:pPr>
        <w:pStyle w:val="-2"/>
        <w:spacing w:before="0" w:after="0"/>
        <w:ind w:firstLine="709"/>
        <w:rPr>
          <w:rFonts w:ascii="Times New Roman" w:hAnsi="Times New Roman"/>
          <w:b w:val="0"/>
          <w:szCs w:val="28"/>
        </w:rPr>
      </w:pPr>
      <w:r w:rsidRPr="00602CEB">
        <w:rPr>
          <w:rFonts w:ascii="Times New Roman" w:hAnsi="Times New Roman"/>
          <w:szCs w:val="28"/>
        </w:rPr>
        <w:t>9.1.</w:t>
      </w:r>
      <w:r w:rsidR="00D673DB" w:rsidRPr="00602CEB">
        <w:rPr>
          <w:rFonts w:ascii="Times New Roman" w:hAnsi="Times New Roman"/>
          <w:b w:val="0"/>
          <w:szCs w:val="28"/>
        </w:rPr>
        <w:t>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D673DB" w:rsidRPr="00602CEB" w:rsidRDefault="00D673DB" w:rsidP="00D673DB">
      <w:pPr>
        <w:pStyle w:val="-2"/>
        <w:spacing w:before="0" w:after="0"/>
        <w:ind w:firstLine="709"/>
        <w:rPr>
          <w:rFonts w:ascii="Times New Roman" w:hAnsi="Times New Roman"/>
          <w:b w:val="0"/>
          <w:szCs w:val="28"/>
        </w:rPr>
      </w:pPr>
      <w:r w:rsidRPr="00602CEB">
        <w:rPr>
          <w:rFonts w:ascii="Times New Roman" w:hAnsi="Times New Roman"/>
          <w:b w:val="0"/>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BB50B3" w:rsidRPr="000B0FB3" w:rsidRDefault="00BB50B3" w:rsidP="00BB50B3">
      <w:pPr>
        <w:pStyle w:val="-2"/>
        <w:spacing w:before="0" w:after="0"/>
        <w:ind w:firstLine="709"/>
        <w:rPr>
          <w:rFonts w:ascii="Times New Roman" w:hAnsi="Times New Roman"/>
          <w:b w:val="0"/>
          <w:color w:val="FF0000"/>
          <w:szCs w:val="28"/>
        </w:rPr>
      </w:pPr>
    </w:p>
    <w:sectPr w:rsidR="00BB50B3" w:rsidRPr="000B0FB3" w:rsidSect="00ED18F9">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F06" w:rsidRDefault="006A7F06" w:rsidP="00970F49">
      <w:pPr>
        <w:spacing w:after="0" w:line="240" w:lineRule="auto"/>
      </w:pPr>
      <w:r>
        <w:separator/>
      </w:r>
    </w:p>
  </w:endnote>
  <w:endnote w:type="continuationSeparator" w:id="1">
    <w:p w:rsidR="006A7F06" w:rsidRDefault="006A7F06"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utigerLTStd-Light">
    <w:panose1 w:val="00000000000000000000"/>
    <w:charset w:val="00"/>
    <w:family w:val="auto"/>
    <w:notTrueType/>
    <w:pitch w:val="variable"/>
    <w:sig w:usb0="00000003" w:usb1="00000000" w:usb2="00000000" w:usb3="00000000" w:csb0="00000001" w:csb1="00000000"/>
  </w:font>
  <w:font w:name="Segoe UI Symbol">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DejaVu Sans">
    <w:altName w:val="Times New Roman"/>
    <w:panose1 w:val="020B0603030804020204"/>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Malgun Gothic"/>
    <w:charset w:val="00"/>
    <w:family w:val="auto"/>
    <w:pitch w:val="variable"/>
    <w:sig w:usb0="00000001" w:usb1="1000004A" w:usb2="00000000" w:usb3="00000000" w:csb0="0000000D"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EF02EB" w:rsidRPr="00832EBB" w:rsidTr="009931F0">
      <w:trPr>
        <w:trHeight w:hRule="exact" w:val="115"/>
        <w:jc w:val="center"/>
      </w:trPr>
      <w:tc>
        <w:tcPr>
          <w:tcW w:w="5954" w:type="dxa"/>
          <w:shd w:val="clear" w:color="auto" w:fill="C00000"/>
          <w:tcMar>
            <w:top w:w="0" w:type="dxa"/>
            <w:bottom w:w="0" w:type="dxa"/>
          </w:tcMar>
        </w:tcPr>
        <w:p w:rsidR="00EF02EB" w:rsidRPr="00832EBB" w:rsidRDefault="00EF02EB"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EF02EB" w:rsidRPr="00832EBB" w:rsidRDefault="00EF02EB" w:rsidP="00B45AA4">
          <w:pPr>
            <w:pStyle w:val="a5"/>
            <w:tabs>
              <w:tab w:val="clear" w:pos="4677"/>
              <w:tab w:val="clear" w:pos="9355"/>
            </w:tabs>
            <w:jc w:val="right"/>
            <w:rPr>
              <w:caps/>
              <w:sz w:val="18"/>
            </w:rPr>
          </w:pPr>
        </w:p>
      </w:tc>
    </w:tr>
    <w:tr w:rsidR="00EF02EB"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rsidR="00EF02EB" w:rsidRPr="009955F8" w:rsidRDefault="00EF02EB" w:rsidP="00F21A25">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иллс Россия»              Сварочные технологии</w:t>
              </w:r>
            </w:p>
          </w:tc>
        </w:sdtContent>
      </w:sdt>
      <w:tc>
        <w:tcPr>
          <w:tcW w:w="3685" w:type="dxa"/>
          <w:shd w:val="clear" w:color="auto" w:fill="auto"/>
          <w:vAlign w:val="center"/>
        </w:tcPr>
        <w:p w:rsidR="00EF02EB" w:rsidRPr="00832EBB" w:rsidRDefault="001D7472" w:rsidP="00B45AA4">
          <w:pPr>
            <w:pStyle w:val="a7"/>
            <w:tabs>
              <w:tab w:val="clear" w:pos="4677"/>
              <w:tab w:val="clear" w:pos="9355"/>
            </w:tabs>
            <w:jc w:val="right"/>
            <w:rPr>
              <w:caps/>
              <w:sz w:val="18"/>
              <w:szCs w:val="18"/>
            </w:rPr>
          </w:pPr>
          <w:r w:rsidRPr="00832EBB">
            <w:rPr>
              <w:caps/>
              <w:sz w:val="18"/>
              <w:szCs w:val="18"/>
            </w:rPr>
            <w:fldChar w:fldCharType="begin"/>
          </w:r>
          <w:r w:rsidR="00EF02EB" w:rsidRPr="00832EBB">
            <w:rPr>
              <w:caps/>
              <w:sz w:val="18"/>
              <w:szCs w:val="18"/>
            </w:rPr>
            <w:instrText>PAGE   \* MERGEFORMAT</w:instrText>
          </w:r>
          <w:r w:rsidRPr="00832EBB">
            <w:rPr>
              <w:caps/>
              <w:sz w:val="18"/>
              <w:szCs w:val="18"/>
            </w:rPr>
            <w:fldChar w:fldCharType="separate"/>
          </w:r>
          <w:r w:rsidR="004127F8">
            <w:rPr>
              <w:caps/>
              <w:noProof/>
              <w:sz w:val="18"/>
              <w:szCs w:val="18"/>
            </w:rPr>
            <w:t>49</w:t>
          </w:r>
          <w:r w:rsidRPr="00832EBB">
            <w:rPr>
              <w:caps/>
              <w:sz w:val="18"/>
              <w:szCs w:val="18"/>
            </w:rPr>
            <w:fldChar w:fldCharType="end"/>
          </w:r>
        </w:p>
      </w:tc>
    </w:tr>
  </w:tbl>
  <w:p w:rsidR="00EF02EB" w:rsidRDefault="00EF02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F06" w:rsidRDefault="006A7F06" w:rsidP="00970F49">
      <w:pPr>
        <w:spacing w:after="0" w:line="240" w:lineRule="auto"/>
      </w:pPr>
      <w:r>
        <w:separator/>
      </w:r>
    </w:p>
  </w:footnote>
  <w:footnote w:type="continuationSeparator" w:id="1">
    <w:p w:rsidR="006A7F06" w:rsidRDefault="006A7F06" w:rsidP="009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EB" w:rsidRDefault="00EF02EB"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F02EB" w:rsidRDefault="00EF02EB" w:rsidP="00832EBB">
    <w:pPr>
      <w:pStyle w:val="a5"/>
      <w:tabs>
        <w:tab w:val="clear" w:pos="9355"/>
        <w:tab w:val="right" w:pos="10631"/>
      </w:tabs>
      <w:rPr>
        <w:lang w:val="en-US"/>
      </w:rPr>
    </w:pPr>
  </w:p>
  <w:p w:rsidR="00EF02EB" w:rsidRDefault="00EF02EB" w:rsidP="00832EBB">
    <w:pPr>
      <w:pStyle w:val="a5"/>
      <w:tabs>
        <w:tab w:val="clear" w:pos="9355"/>
        <w:tab w:val="right" w:pos="10631"/>
      </w:tabs>
      <w:rPr>
        <w:lang w:val="en-US"/>
      </w:rPr>
    </w:pPr>
  </w:p>
  <w:p w:rsidR="00EF02EB" w:rsidRPr="00B45AA4" w:rsidRDefault="00EF02EB"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B27536"/>
    <w:multiLevelType w:val="hybridMultilevel"/>
    <w:tmpl w:val="BE7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64A16"/>
    <w:multiLevelType w:val="hybridMultilevel"/>
    <w:tmpl w:val="0A6664DE"/>
    <w:lvl w:ilvl="0" w:tplc="13FA9CF2">
      <w:start w:val="1"/>
      <w:numFmt w:val="bullet"/>
      <w:lvlText w:val="•"/>
      <w:lvlJc w:val="left"/>
      <w:pPr>
        <w:ind w:left="416" w:hanging="284"/>
      </w:pPr>
      <w:rPr>
        <w:rFonts w:ascii="Symbol" w:eastAsia="Symbol" w:hAnsi="Symbol" w:hint="default"/>
        <w:color w:val="61B5E4"/>
        <w:w w:val="45"/>
        <w:sz w:val="20"/>
        <w:szCs w:val="20"/>
      </w:rPr>
    </w:lvl>
    <w:lvl w:ilvl="1" w:tplc="8324918E">
      <w:start w:val="1"/>
      <w:numFmt w:val="bullet"/>
      <w:lvlText w:val="•"/>
      <w:lvlJc w:val="left"/>
      <w:pPr>
        <w:ind w:left="966" w:hanging="284"/>
      </w:pPr>
      <w:rPr>
        <w:rFonts w:hint="default"/>
      </w:rPr>
    </w:lvl>
    <w:lvl w:ilvl="2" w:tplc="9C14369E">
      <w:start w:val="1"/>
      <w:numFmt w:val="bullet"/>
      <w:lvlText w:val="•"/>
      <w:lvlJc w:val="left"/>
      <w:pPr>
        <w:ind w:left="1515" w:hanging="284"/>
      </w:pPr>
      <w:rPr>
        <w:rFonts w:hint="default"/>
      </w:rPr>
    </w:lvl>
    <w:lvl w:ilvl="3" w:tplc="92B0E640">
      <w:start w:val="1"/>
      <w:numFmt w:val="bullet"/>
      <w:lvlText w:val="•"/>
      <w:lvlJc w:val="left"/>
      <w:pPr>
        <w:ind w:left="2065" w:hanging="284"/>
      </w:pPr>
      <w:rPr>
        <w:rFonts w:hint="default"/>
      </w:rPr>
    </w:lvl>
    <w:lvl w:ilvl="4" w:tplc="B8D69224">
      <w:start w:val="1"/>
      <w:numFmt w:val="bullet"/>
      <w:lvlText w:val="•"/>
      <w:lvlJc w:val="left"/>
      <w:pPr>
        <w:ind w:left="2615" w:hanging="284"/>
      </w:pPr>
      <w:rPr>
        <w:rFonts w:hint="default"/>
      </w:rPr>
    </w:lvl>
    <w:lvl w:ilvl="5" w:tplc="EAC66930">
      <w:start w:val="1"/>
      <w:numFmt w:val="bullet"/>
      <w:lvlText w:val="•"/>
      <w:lvlJc w:val="left"/>
      <w:pPr>
        <w:ind w:left="3164" w:hanging="284"/>
      </w:pPr>
      <w:rPr>
        <w:rFonts w:hint="default"/>
      </w:rPr>
    </w:lvl>
    <w:lvl w:ilvl="6" w:tplc="DF160310">
      <w:start w:val="1"/>
      <w:numFmt w:val="bullet"/>
      <w:lvlText w:val="•"/>
      <w:lvlJc w:val="left"/>
      <w:pPr>
        <w:ind w:left="3714" w:hanging="284"/>
      </w:pPr>
      <w:rPr>
        <w:rFonts w:hint="default"/>
      </w:rPr>
    </w:lvl>
    <w:lvl w:ilvl="7" w:tplc="BF62A946">
      <w:start w:val="1"/>
      <w:numFmt w:val="bullet"/>
      <w:lvlText w:val="•"/>
      <w:lvlJc w:val="left"/>
      <w:pPr>
        <w:ind w:left="4263" w:hanging="284"/>
      </w:pPr>
      <w:rPr>
        <w:rFonts w:hint="default"/>
      </w:rPr>
    </w:lvl>
    <w:lvl w:ilvl="8" w:tplc="52366122">
      <w:start w:val="1"/>
      <w:numFmt w:val="bullet"/>
      <w:lvlText w:val="•"/>
      <w:lvlJc w:val="left"/>
      <w:pPr>
        <w:ind w:left="4813" w:hanging="284"/>
      </w:pPr>
      <w:rPr>
        <w:rFonts w:hint="default"/>
      </w:rPr>
    </w:lvl>
  </w:abstractNum>
  <w:abstractNum w:abstractNumId="1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B60F9A"/>
    <w:multiLevelType w:val="hybridMultilevel"/>
    <w:tmpl w:val="ADFC369C"/>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7">
    <w:nsid w:val="20BD1D82"/>
    <w:multiLevelType w:val="hybridMultilevel"/>
    <w:tmpl w:val="94B6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F95BF1"/>
    <w:multiLevelType w:val="hybridMultilevel"/>
    <w:tmpl w:val="F3FE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D875BB"/>
    <w:multiLevelType w:val="hybridMultilevel"/>
    <w:tmpl w:val="A34C48A6"/>
    <w:lvl w:ilvl="0" w:tplc="D3A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F831D8"/>
    <w:multiLevelType w:val="hybridMultilevel"/>
    <w:tmpl w:val="E4C6FBD6"/>
    <w:lvl w:ilvl="0" w:tplc="EA126780">
      <w:start w:val="1"/>
      <w:numFmt w:val="decimal"/>
      <w:lvlText w:val="%1."/>
      <w:lvlJc w:val="left"/>
      <w:pPr>
        <w:ind w:left="1386" w:hanging="281"/>
      </w:pPr>
      <w:rPr>
        <w:rFonts w:ascii="Calibri" w:eastAsia="FrutigerLTStd-Light" w:hAnsi="Calibri" w:hint="default"/>
        <w:color w:val="auto"/>
        <w:spacing w:val="0"/>
        <w:w w:val="100"/>
        <w:sz w:val="20"/>
        <w:szCs w:val="20"/>
      </w:rPr>
    </w:lvl>
    <w:lvl w:ilvl="1" w:tplc="36D297CE">
      <w:start w:val="1"/>
      <w:numFmt w:val="bullet"/>
      <w:lvlText w:val="•"/>
      <w:lvlJc w:val="left"/>
      <w:pPr>
        <w:ind w:left="2270" w:hanging="281"/>
      </w:pPr>
      <w:rPr>
        <w:rFonts w:hint="default"/>
      </w:rPr>
    </w:lvl>
    <w:lvl w:ilvl="2" w:tplc="5750080E">
      <w:start w:val="1"/>
      <w:numFmt w:val="bullet"/>
      <w:lvlText w:val="•"/>
      <w:lvlJc w:val="left"/>
      <w:pPr>
        <w:ind w:left="3154" w:hanging="281"/>
      </w:pPr>
      <w:rPr>
        <w:rFonts w:hint="default"/>
      </w:rPr>
    </w:lvl>
    <w:lvl w:ilvl="3" w:tplc="3C366FFC">
      <w:start w:val="1"/>
      <w:numFmt w:val="bullet"/>
      <w:lvlText w:val="•"/>
      <w:lvlJc w:val="left"/>
      <w:pPr>
        <w:ind w:left="4038" w:hanging="281"/>
      </w:pPr>
      <w:rPr>
        <w:rFonts w:hint="default"/>
      </w:rPr>
    </w:lvl>
    <w:lvl w:ilvl="4" w:tplc="84D2E81C">
      <w:start w:val="1"/>
      <w:numFmt w:val="bullet"/>
      <w:lvlText w:val="•"/>
      <w:lvlJc w:val="left"/>
      <w:pPr>
        <w:ind w:left="4922" w:hanging="281"/>
      </w:pPr>
      <w:rPr>
        <w:rFonts w:hint="default"/>
      </w:rPr>
    </w:lvl>
    <w:lvl w:ilvl="5" w:tplc="3788BBC6">
      <w:start w:val="1"/>
      <w:numFmt w:val="bullet"/>
      <w:lvlText w:val="•"/>
      <w:lvlJc w:val="left"/>
      <w:pPr>
        <w:ind w:left="5806" w:hanging="281"/>
      </w:pPr>
      <w:rPr>
        <w:rFonts w:hint="default"/>
      </w:rPr>
    </w:lvl>
    <w:lvl w:ilvl="6" w:tplc="1646F292">
      <w:start w:val="1"/>
      <w:numFmt w:val="bullet"/>
      <w:lvlText w:val="•"/>
      <w:lvlJc w:val="left"/>
      <w:pPr>
        <w:ind w:left="6690" w:hanging="281"/>
      </w:pPr>
      <w:rPr>
        <w:rFonts w:hint="default"/>
      </w:rPr>
    </w:lvl>
    <w:lvl w:ilvl="7" w:tplc="898E866E">
      <w:start w:val="1"/>
      <w:numFmt w:val="bullet"/>
      <w:lvlText w:val="•"/>
      <w:lvlJc w:val="left"/>
      <w:pPr>
        <w:ind w:left="7574" w:hanging="281"/>
      </w:pPr>
      <w:rPr>
        <w:rFonts w:hint="default"/>
      </w:rPr>
    </w:lvl>
    <w:lvl w:ilvl="8" w:tplc="C85E4D52">
      <w:start w:val="1"/>
      <w:numFmt w:val="bullet"/>
      <w:lvlText w:val="•"/>
      <w:lvlJc w:val="left"/>
      <w:pPr>
        <w:ind w:left="8458" w:hanging="281"/>
      </w:pPr>
      <w:rPr>
        <w:rFonts w:hint="default"/>
      </w:rPr>
    </w:lvl>
  </w:abstractNum>
  <w:abstractNum w:abstractNumId="24">
    <w:nsid w:val="3B4050A3"/>
    <w:multiLevelType w:val="hybridMultilevel"/>
    <w:tmpl w:val="8F3A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C1D5A"/>
    <w:multiLevelType w:val="hybridMultilevel"/>
    <w:tmpl w:val="87543094"/>
    <w:lvl w:ilvl="0" w:tplc="09D6CF34">
      <w:start w:val="1"/>
      <w:numFmt w:val="decimal"/>
      <w:lvlText w:val="%1."/>
      <w:lvlJc w:val="left"/>
      <w:pPr>
        <w:ind w:left="1386" w:hanging="281"/>
      </w:pPr>
      <w:rPr>
        <w:rFonts w:ascii="Calibri" w:eastAsia="FrutigerLTStd-Light" w:hAnsi="Calibri" w:hint="default"/>
        <w:color w:val="auto"/>
        <w:spacing w:val="0"/>
        <w:w w:val="100"/>
        <w:sz w:val="20"/>
        <w:szCs w:val="20"/>
      </w:rPr>
    </w:lvl>
    <w:lvl w:ilvl="1" w:tplc="6B5E5F96">
      <w:start w:val="1"/>
      <w:numFmt w:val="bullet"/>
      <w:lvlText w:val="•"/>
      <w:lvlJc w:val="left"/>
      <w:pPr>
        <w:ind w:left="2270" w:hanging="281"/>
      </w:pPr>
      <w:rPr>
        <w:rFonts w:hint="default"/>
      </w:rPr>
    </w:lvl>
    <w:lvl w:ilvl="2" w:tplc="6F86DCD6">
      <w:start w:val="1"/>
      <w:numFmt w:val="bullet"/>
      <w:lvlText w:val="•"/>
      <w:lvlJc w:val="left"/>
      <w:pPr>
        <w:ind w:left="3154" w:hanging="281"/>
      </w:pPr>
      <w:rPr>
        <w:rFonts w:hint="default"/>
      </w:rPr>
    </w:lvl>
    <w:lvl w:ilvl="3" w:tplc="B6F8C39C">
      <w:start w:val="1"/>
      <w:numFmt w:val="bullet"/>
      <w:lvlText w:val="•"/>
      <w:lvlJc w:val="left"/>
      <w:pPr>
        <w:ind w:left="4038" w:hanging="281"/>
      </w:pPr>
      <w:rPr>
        <w:rFonts w:hint="default"/>
      </w:rPr>
    </w:lvl>
    <w:lvl w:ilvl="4" w:tplc="D31A2B44">
      <w:start w:val="1"/>
      <w:numFmt w:val="bullet"/>
      <w:lvlText w:val="•"/>
      <w:lvlJc w:val="left"/>
      <w:pPr>
        <w:ind w:left="4922" w:hanging="281"/>
      </w:pPr>
      <w:rPr>
        <w:rFonts w:hint="default"/>
      </w:rPr>
    </w:lvl>
    <w:lvl w:ilvl="5" w:tplc="16E80A8E">
      <w:start w:val="1"/>
      <w:numFmt w:val="bullet"/>
      <w:lvlText w:val="•"/>
      <w:lvlJc w:val="left"/>
      <w:pPr>
        <w:ind w:left="5806" w:hanging="281"/>
      </w:pPr>
      <w:rPr>
        <w:rFonts w:hint="default"/>
      </w:rPr>
    </w:lvl>
    <w:lvl w:ilvl="6" w:tplc="62D60362">
      <w:start w:val="1"/>
      <w:numFmt w:val="bullet"/>
      <w:lvlText w:val="•"/>
      <w:lvlJc w:val="left"/>
      <w:pPr>
        <w:ind w:left="6690" w:hanging="281"/>
      </w:pPr>
      <w:rPr>
        <w:rFonts w:hint="default"/>
      </w:rPr>
    </w:lvl>
    <w:lvl w:ilvl="7" w:tplc="272C2F86">
      <w:start w:val="1"/>
      <w:numFmt w:val="bullet"/>
      <w:lvlText w:val="•"/>
      <w:lvlJc w:val="left"/>
      <w:pPr>
        <w:ind w:left="7574" w:hanging="281"/>
      </w:pPr>
      <w:rPr>
        <w:rFonts w:hint="default"/>
      </w:rPr>
    </w:lvl>
    <w:lvl w:ilvl="8" w:tplc="712ADD78">
      <w:start w:val="1"/>
      <w:numFmt w:val="bullet"/>
      <w:lvlText w:val="•"/>
      <w:lvlJc w:val="left"/>
      <w:pPr>
        <w:ind w:left="8458" w:hanging="281"/>
      </w:pPr>
      <w:rPr>
        <w:rFonts w:hint="default"/>
      </w:rPr>
    </w:lvl>
  </w:abstractNum>
  <w:abstractNum w:abstractNumId="26">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FC2624"/>
    <w:multiLevelType w:val="hybridMultilevel"/>
    <w:tmpl w:val="D7C6472E"/>
    <w:lvl w:ilvl="0" w:tplc="C6A2B75C">
      <w:start w:val="1"/>
      <w:numFmt w:val="bullet"/>
      <w:lvlText w:val="•"/>
      <w:lvlJc w:val="left"/>
      <w:pPr>
        <w:ind w:left="1298"/>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50C4FFA">
      <w:start w:val="1"/>
      <w:numFmt w:val="bullet"/>
      <w:lvlText w:val="o"/>
      <w:lvlJc w:val="left"/>
      <w:pPr>
        <w:ind w:left="211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E7CC452">
      <w:start w:val="1"/>
      <w:numFmt w:val="bullet"/>
      <w:lvlText w:val="▪"/>
      <w:lvlJc w:val="left"/>
      <w:pPr>
        <w:ind w:left="28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31C6842">
      <w:start w:val="1"/>
      <w:numFmt w:val="bullet"/>
      <w:lvlText w:val="•"/>
      <w:lvlJc w:val="left"/>
      <w:pPr>
        <w:ind w:left="3552"/>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BAD352">
      <w:start w:val="1"/>
      <w:numFmt w:val="bullet"/>
      <w:lvlText w:val="o"/>
      <w:lvlJc w:val="left"/>
      <w:pPr>
        <w:ind w:left="427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A6C2DBE4">
      <w:start w:val="1"/>
      <w:numFmt w:val="bullet"/>
      <w:lvlText w:val="▪"/>
      <w:lvlJc w:val="left"/>
      <w:pPr>
        <w:ind w:left="499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3ECEB290">
      <w:start w:val="1"/>
      <w:numFmt w:val="bullet"/>
      <w:lvlText w:val="•"/>
      <w:lvlJc w:val="left"/>
      <w:pPr>
        <w:ind w:left="5712"/>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BF24D2A">
      <w:start w:val="1"/>
      <w:numFmt w:val="bullet"/>
      <w:lvlText w:val="o"/>
      <w:lvlJc w:val="left"/>
      <w:pPr>
        <w:ind w:left="64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F246CEA">
      <w:start w:val="1"/>
      <w:numFmt w:val="bullet"/>
      <w:lvlText w:val="▪"/>
      <w:lvlJc w:val="left"/>
      <w:pPr>
        <w:ind w:left="715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8">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A50EA"/>
    <w:multiLevelType w:val="hybridMultilevel"/>
    <w:tmpl w:val="B694E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E222AD"/>
    <w:multiLevelType w:val="hybridMultilevel"/>
    <w:tmpl w:val="E842DD1C"/>
    <w:lvl w:ilvl="0" w:tplc="BE72A616">
      <w:start w:val="1"/>
      <w:numFmt w:val="bullet"/>
      <w:lvlText w:val="•"/>
      <w:lvlJc w:val="left"/>
      <w:pPr>
        <w:ind w:left="416" w:hanging="284"/>
      </w:pPr>
      <w:rPr>
        <w:rFonts w:ascii="Symbol" w:eastAsia="Symbol" w:hAnsi="Symbol" w:hint="default"/>
        <w:color w:val="61B5E4"/>
        <w:w w:val="45"/>
        <w:sz w:val="20"/>
        <w:szCs w:val="20"/>
      </w:rPr>
    </w:lvl>
    <w:lvl w:ilvl="1" w:tplc="1BF2831A">
      <w:start w:val="1"/>
      <w:numFmt w:val="bullet"/>
      <w:lvlText w:val="•"/>
      <w:lvlJc w:val="left"/>
      <w:pPr>
        <w:ind w:left="966" w:hanging="284"/>
      </w:pPr>
      <w:rPr>
        <w:rFonts w:hint="default"/>
      </w:rPr>
    </w:lvl>
    <w:lvl w:ilvl="2" w:tplc="FEB058B0">
      <w:start w:val="1"/>
      <w:numFmt w:val="bullet"/>
      <w:lvlText w:val="•"/>
      <w:lvlJc w:val="left"/>
      <w:pPr>
        <w:ind w:left="1515" w:hanging="284"/>
      </w:pPr>
      <w:rPr>
        <w:rFonts w:hint="default"/>
      </w:rPr>
    </w:lvl>
    <w:lvl w:ilvl="3" w:tplc="AB74FFD2">
      <w:start w:val="1"/>
      <w:numFmt w:val="bullet"/>
      <w:lvlText w:val="•"/>
      <w:lvlJc w:val="left"/>
      <w:pPr>
        <w:ind w:left="2065" w:hanging="284"/>
      </w:pPr>
      <w:rPr>
        <w:rFonts w:hint="default"/>
      </w:rPr>
    </w:lvl>
    <w:lvl w:ilvl="4" w:tplc="B98CBE0C">
      <w:start w:val="1"/>
      <w:numFmt w:val="bullet"/>
      <w:lvlText w:val="•"/>
      <w:lvlJc w:val="left"/>
      <w:pPr>
        <w:ind w:left="2615" w:hanging="284"/>
      </w:pPr>
      <w:rPr>
        <w:rFonts w:hint="default"/>
      </w:rPr>
    </w:lvl>
    <w:lvl w:ilvl="5" w:tplc="619AD48E">
      <w:start w:val="1"/>
      <w:numFmt w:val="bullet"/>
      <w:lvlText w:val="•"/>
      <w:lvlJc w:val="left"/>
      <w:pPr>
        <w:ind w:left="3164" w:hanging="284"/>
      </w:pPr>
      <w:rPr>
        <w:rFonts w:hint="default"/>
      </w:rPr>
    </w:lvl>
    <w:lvl w:ilvl="6" w:tplc="C5C81E3A">
      <w:start w:val="1"/>
      <w:numFmt w:val="bullet"/>
      <w:lvlText w:val="•"/>
      <w:lvlJc w:val="left"/>
      <w:pPr>
        <w:ind w:left="3714" w:hanging="284"/>
      </w:pPr>
      <w:rPr>
        <w:rFonts w:hint="default"/>
      </w:rPr>
    </w:lvl>
    <w:lvl w:ilvl="7" w:tplc="209A1074">
      <w:start w:val="1"/>
      <w:numFmt w:val="bullet"/>
      <w:lvlText w:val="•"/>
      <w:lvlJc w:val="left"/>
      <w:pPr>
        <w:ind w:left="4263" w:hanging="284"/>
      </w:pPr>
      <w:rPr>
        <w:rFonts w:hint="default"/>
      </w:rPr>
    </w:lvl>
    <w:lvl w:ilvl="8" w:tplc="B2A4CF70">
      <w:start w:val="1"/>
      <w:numFmt w:val="bullet"/>
      <w:lvlText w:val="•"/>
      <w:lvlJc w:val="left"/>
      <w:pPr>
        <w:ind w:left="4813" w:hanging="284"/>
      </w:pPr>
      <w:rPr>
        <w:rFonts w:hint="default"/>
      </w:rPr>
    </w:lvl>
  </w:abstractNum>
  <w:abstractNum w:abstractNumId="32">
    <w:nsid w:val="4F8B3A77"/>
    <w:multiLevelType w:val="hybridMultilevel"/>
    <w:tmpl w:val="499C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7C76A7"/>
    <w:multiLevelType w:val="hybridMultilevel"/>
    <w:tmpl w:val="624C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11C16"/>
    <w:multiLevelType w:val="hybridMultilevel"/>
    <w:tmpl w:val="558E7CB2"/>
    <w:lvl w:ilvl="0" w:tplc="5602168C">
      <w:start w:val="1"/>
      <w:numFmt w:val="bullet"/>
      <w:pStyle w:val="ListaBlue"/>
      <w:lvlText w:val=""/>
      <w:lvlJc w:val="left"/>
      <w:pPr>
        <w:ind w:left="720" w:hanging="360"/>
      </w:pPr>
      <w:rPr>
        <w:rFonts w:ascii="Symbol" w:hAnsi="Symbol" w:hint="default"/>
        <w:color w:val="auto"/>
      </w:rPr>
    </w:lvl>
    <w:lvl w:ilvl="1" w:tplc="BE787D9E" w:tentative="1">
      <w:start w:val="1"/>
      <w:numFmt w:val="bullet"/>
      <w:lvlText w:val="o"/>
      <w:lvlJc w:val="left"/>
      <w:pPr>
        <w:ind w:left="1440" w:hanging="360"/>
      </w:pPr>
      <w:rPr>
        <w:rFonts w:ascii="Courier New" w:hAnsi="Courier New" w:cs="Courier New" w:hint="default"/>
      </w:rPr>
    </w:lvl>
    <w:lvl w:ilvl="2" w:tplc="B778E9F0" w:tentative="1">
      <w:start w:val="1"/>
      <w:numFmt w:val="bullet"/>
      <w:lvlText w:val=""/>
      <w:lvlJc w:val="left"/>
      <w:pPr>
        <w:ind w:left="2160" w:hanging="360"/>
      </w:pPr>
      <w:rPr>
        <w:rFonts w:ascii="Wingdings" w:hAnsi="Wingdings" w:hint="default"/>
      </w:rPr>
    </w:lvl>
    <w:lvl w:ilvl="3" w:tplc="5B0401D4" w:tentative="1">
      <w:start w:val="1"/>
      <w:numFmt w:val="bullet"/>
      <w:lvlText w:val=""/>
      <w:lvlJc w:val="left"/>
      <w:pPr>
        <w:ind w:left="2880" w:hanging="360"/>
      </w:pPr>
      <w:rPr>
        <w:rFonts w:ascii="Symbol" w:hAnsi="Symbol" w:hint="default"/>
      </w:rPr>
    </w:lvl>
    <w:lvl w:ilvl="4" w:tplc="958EE0CE" w:tentative="1">
      <w:start w:val="1"/>
      <w:numFmt w:val="bullet"/>
      <w:lvlText w:val="o"/>
      <w:lvlJc w:val="left"/>
      <w:pPr>
        <w:ind w:left="3600" w:hanging="360"/>
      </w:pPr>
      <w:rPr>
        <w:rFonts w:ascii="Courier New" w:hAnsi="Courier New" w:cs="Courier New" w:hint="default"/>
      </w:rPr>
    </w:lvl>
    <w:lvl w:ilvl="5" w:tplc="C37025D4" w:tentative="1">
      <w:start w:val="1"/>
      <w:numFmt w:val="bullet"/>
      <w:lvlText w:val=""/>
      <w:lvlJc w:val="left"/>
      <w:pPr>
        <w:ind w:left="4320" w:hanging="360"/>
      </w:pPr>
      <w:rPr>
        <w:rFonts w:ascii="Wingdings" w:hAnsi="Wingdings" w:hint="default"/>
      </w:rPr>
    </w:lvl>
    <w:lvl w:ilvl="6" w:tplc="A68CB6AE" w:tentative="1">
      <w:start w:val="1"/>
      <w:numFmt w:val="bullet"/>
      <w:lvlText w:val=""/>
      <w:lvlJc w:val="left"/>
      <w:pPr>
        <w:ind w:left="5040" w:hanging="360"/>
      </w:pPr>
      <w:rPr>
        <w:rFonts w:ascii="Symbol" w:hAnsi="Symbol" w:hint="default"/>
      </w:rPr>
    </w:lvl>
    <w:lvl w:ilvl="7" w:tplc="DB90B566" w:tentative="1">
      <w:start w:val="1"/>
      <w:numFmt w:val="bullet"/>
      <w:lvlText w:val="o"/>
      <w:lvlJc w:val="left"/>
      <w:pPr>
        <w:ind w:left="5760" w:hanging="360"/>
      </w:pPr>
      <w:rPr>
        <w:rFonts w:ascii="Courier New" w:hAnsi="Courier New" w:cs="Courier New" w:hint="default"/>
      </w:rPr>
    </w:lvl>
    <w:lvl w:ilvl="8" w:tplc="A85A130C" w:tentative="1">
      <w:start w:val="1"/>
      <w:numFmt w:val="bullet"/>
      <w:lvlText w:val=""/>
      <w:lvlJc w:val="left"/>
      <w:pPr>
        <w:ind w:left="6480" w:hanging="360"/>
      </w:pPr>
      <w:rPr>
        <w:rFonts w:ascii="Wingdings" w:hAnsi="Wingdings" w:hint="default"/>
      </w:rPr>
    </w:lvl>
  </w:abstractNum>
  <w:abstractNum w:abstractNumId="39">
    <w:nsid w:val="6A7F4B6F"/>
    <w:multiLevelType w:val="hybridMultilevel"/>
    <w:tmpl w:val="FD94D0F0"/>
    <w:lvl w:ilvl="0" w:tplc="3C96C378">
      <w:start w:val="1"/>
      <w:numFmt w:val="decimal"/>
      <w:lvlText w:val="%1."/>
      <w:lvlJc w:val="left"/>
      <w:pPr>
        <w:ind w:left="1386" w:hanging="281"/>
      </w:pPr>
      <w:rPr>
        <w:rFonts w:ascii="Calibri" w:eastAsia="FrutigerLTStd-Light" w:hAnsi="Calibri" w:hint="default"/>
        <w:color w:val="auto"/>
        <w:spacing w:val="0"/>
        <w:w w:val="100"/>
        <w:sz w:val="20"/>
        <w:szCs w:val="20"/>
      </w:rPr>
    </w:lvl>
    <w:lvl w:ilvl="1" w:tplc="1892127C">
      <w:start w:val="1"/>
      <w:numFmt w:val="bullet"/>
      <w:lvlText w:val="•"/>
      <w:lvlJc w:val="left"/>
      <w:pPr>
        <w:ind w:left="2270" w:hanging="281"/>
      </w:pPr>
      <w:rPr>
        <w:rFonts w:hint="default"/>
      </w:rPr>
    </w:lvl>
    <w:lvl w:ilvl="2" w:tplc="93966496">
      <w:start w:val="1"/>
      <w:numFmt w:val="bullet"/>
      <w:lvlText w:val="•"/>
      <w:lvlJc w:val="left"/>
      <w:pPr>
        <w:ind w:left="3154" w:hanging="281"/>
      </w:pPr>
      <w:rPr>
        <w:rFonts w:hint="default"/>
      </w:rPr>
    </w:lvl>
    <w:lvl w:ilvl="3" w:tplc="3C501638">
      <w:start w:val="1"/>
      <w:numFmt w:val="bullet"/>
      <w:lvlText w:val="•"/>
      <w:lvlJc w:val="left"/>
      <w:pPr>
        <w:ind w:left="4038" w:hanging="281"/>
      </w:pPr>
      <w:rPr>
        <w:rFonts w:hint="default"/>
      </w:rPr>
    </w:lvl>
    <w:lvl w:ilvl="4" w:tplc="E8A6E64C">
      <w:start w:val="1"/>
      <w:numFmt w:val="bullet"/>
      <w:lvlText w:val="•"/>
      <w:lvlJc w:val="left"/>
      <w:pPr>
        <w:ind w:left="4922" w:hanging="281"/>
      </w:pPr>
      <w:rPr>
        <w:rFonts w:hint="default"/>
      </w:rPr>
    </w:lvl>
    <w:lvl w:ilvl="5" w:tplc="73807DC2">
      <w:start w:val="1"/>
      <w:numFmt w:val="bullet"/>
      <w:lvlText w:val="•"/>
      <w:lvlJc w:val="left"/>
      <w:pPr>
        <w:ind w:left="5806" w:hanging="281"/>
      </w:pPr>
      <w:rPr>
        <w:rFonts w:hint="default"/>
      </w:rPr>
    </w:lvl>
    <w:lvl w:ilvl="6" w:tplc="F56CB492">
      <w:start w:val="1"/>
      <w:numFmt w:val="bullet"/>
      <w:lvlText w:val="•"/>
      <w:lvlJc w:val="left"/>
      <w:pPr>
        <w:ind w:left="6690" w:hanging="281"/>
      </w:pPr>
      <w:rPr>
        <w:rFonts w:hint="default"/>
      </w:rPr>
    </w:lvl>
    <w:lvl w:ilvl="7" w:tplc="E9306E00">
      <w:start w:val="1"/>
      <w:numFmt w:val="bullet"/>
      <w:lvlText w:val="•"/>
      <w:lvlJc w:val="left"/>
      <w:pPr>
        <w:ind w:left="7574" w:hanging="281"/>
      </w:pPr>
      <w:rPr>
        <w:rFonts w:hint="default"/>
      </w:rPr>
    </w:lvl>
    <w:lvl w:ilvl="8" w:tplc="6980C820">
      <w:start w:val="1"/>
      <w:numFmt w:val="bullet"/>
      <w:lvlText w:val="•"/>
      <w:lvlJc w:val="left"/>
      <w:pPr>
        <w:ind w:left="8458" w:hanging="281"/>
      </w:pPr>
      <w:rPr>
        <w:rFonts w:hint="default"/>
      </w:rPr>
    </w:lvl>
  </w:abstractNum>
  <w:abstractNum w:abstractNumId="40">
    <w:nsid w:val="6D1E5DCA"/>
    <w:multiLevelType w:val="hybridMultilevel"/>
    <w:tmpl w:val="D5C6A6FC"/>
    <w:lvl w:ilvl="0" w:tplc="9B049002">
      <w:start w:val="1"/>
      <w:numFmt w:val="bullet"/>
      <w:lvlText w:val="•"/>
      <w:lvlJc w:val="left"/>
      <w:pPr>
        <w:tabs>
          <w:tab w:val="num" w:pos="720"/>
        </w:tabs>
        <w:ind w:left="720" w:hanging="360"/>
      </w:pPr>
      <w:rPr>
        <w:rFonts w:ascii="Arial" w:hAnsi="Arial" w:hint="default"/>
      </w:rPr>
    </w:lvl>
    <w:lvl w:ilvl="1" w:tplc="1CD45A74" w:tentative="1">
      <w:start w:val="1"/>
      <w:numFmt w:val="bullet"/>
      <w:lvlText w:val="•"/>
      <w:lvlJc w:val="left"/>
      <w:pPr>
        <w:tabs>
          <w:tab w:val="num" w:pos="1440"/>
        </w:tabs>
        <w:ind w:left="1440" w:hanging="360"/>
      </w:pPr>
      <w:rPr>
        <w:rFonts w:ascii="Arial" w:hAnsi="Arial" w:hint="default"/>
      </w:rPr>
    </w:lvl>
    <w:lvl w:ilvl="2" w:tplc="76C49770" w:tentative="1">
      <w:start w:val="1"/>
      <w:numFmt w:val="bullet"/>
      <w:lvlText w:val="•"/>
      <w:lvlJc w:val="left"/>
      <w:pPr>
        <w:tabs>
          <w:tab w:val="num" w:pos="2160"/>
        </w:tabs>
        <w:ind w:left="2160" w:hanging="360"/>
      </w:pPr>
      <w:rPr>
        <w:rFonts w:ascii="Arial" w:hAnsi="Arial" w:hint="default"/>
      </w:rPr>
    </w:lvl>
    <w:lvl w:ilvl="3" w:tplc="1B34F942" w:tentative="1">
      <w:start w:val="1"/>
      <w:numFmt w:val="bullet"/>
      <w:lvlText w:val="•"/>
      <w:lvlJc w:val="left"/>
      <w:pPr>
        <w:tabs>
          <w:tab w:val="num" w:pos="2880"/>
        </w:tabs>
        <w:ind w:left="2880" w:hanging="360"/>
      </w:pPr>
      <w:rPr>
        <w:rFonts w:ascii="Arial" w:hAnsi="Arial" w:hint="default"/>
      </w:rPr>
    </w:lvl>
    <w:lvl w:ilvl="4" w:tplc="E9449230" w:tentative="1">
      <w:start w:val="1"/>
      <w:numFmt w:val="bullet"/>
      <w:lvlText w:val="•"/>
      <w:lvlJc w:val="left"/>
      <w:pPr>
        <w:tabs>
          <w:tab w:val="num" w:pos="3600"/>
        </w:tabs>
        <w:ind w:left="3600" w:hanging="360"/>
      </w:pPr>
      <w:rPr>
        <w:rFonts w:ascii="Arial" w:hAnsi="Arial" w:hint="default"/>
      </w:rPr>
    </w:lvl>
    <w:lvl w:ilvl="5" w:tplc="A740C99E" w:tentative="1">
      <w:start w:val="1"/>
      <w:numFmt w:val="bullet"/>
      <w:lvlText w:val="•"/>
      <w:lvlJc w:val="left"/>
      <w:pPr>
        <w:tabs>
          <w:tab w:val="num" w:pos="4320"/>
        </w:tabs>
        <w:ind w:left="4320" w:hanging="360"/>
      </w:pPr>
      <w:rPr>
        <w:rFonts w:ascii="Arial" w:hAnsi="Arial" w:hint="default"/>
      </w:rPr>
    </w:lvl>
    <w:lvl w:ilvl="6" w:tplc="60B44788" w:tentative="1">
      <w:start w:val="1"/>
      <w:numFmt w:val="bullet"/>
      <w:lvlText w:val="•"/>
      <w:lvlJc w:val="left"/>
      <w:pPr>
        <w:tabs>
          <w:tab w:val="num" w:pos="5040"/>
        </w:tabs>
        <w:ind w:left="5040" w:hanging="360"/>
      </w:pPr>
      <w:rPr>
        <w:rFonts w:ascii="Arial" w:hAnsi="Arial" w:hint="default"/>
      </w:rPr>
    </w:lvl>
    <w:lvl w:ilvl="7" w:tplc="AA7CCAD8" w:tentative="1">
      <w:start w:val="1"/>
      <w:numFmt w:val="bullet"/>
      <w:lvlText w:val="•"/>
      <w:lvlJc w:val="left"/>
      <w:pPr>
        <w:tabs>
          <w:tab w:val="num" w:pos="5760"/>
        </w:tabs>
        <w:ind w:left="5760" w:hanging="360"/>
      </w:pPr>
      <w:rPr>
        <w:rFonts w:ascii="Arial" w:hAnsi="Arial" w:hint="default"/>
      </w:rPr>
    </w:lvl>
    <w:lvl w:ilvl="8" w:tplc="4D448E06" w:tentative="1">
      <w:start w:val="1"/>
      <w:numFmt w:val="bullet"/>
      <w:lvlText w:val="•"/>
      <w:lvlJc w:val="left"/>
      <w:pPr>
        <w:tabs>
          <w:tab w:val="num" w:pos="6480"/>
        </w:tabs>
        <w:ind w:left="6480" w:hanging="360"/>
      </w:pPr>
      <w:rPr>
        <w:rFonts w:ascii="Arial" w:hAnsi="Arial" w:hint="default"/>
      </w:rPr>
    </w:lvl>
  </w:abstractNum>
  <w:abstractNum w:abstractNumId="41">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4"/>
  </w:num>
  <w:num w:numId="5">
    <w:abstractNumId w:val="1"/>
  </w:num>
  <w:num w:numId="6">
    <w:abstractNumId w:val="16"/>
  </w:num>
  <w:num w:numId="7">
    <w:abstractNumId w:val="6"/>
  </w:num>
  <w:num w:numId="8">
    <w:abstractNumId w:val="9"/>
  </w:num>
  <w:num w:numId="9">
    <w:abstractNumId w:val="35"/>
  </w:num>
  <w:num w:numId="10">
    <w:abstractNumId w:val="11"/>
  </w:num>
  <w:num w:numId="11">
    <w:abstractNumId w:val="0"/>
  </w:num>
  <w:num w:numId="12">
    <w:abstractNumId w:val="7"/>
  </w:num>
  <w:num w:numId="13">
    <w:abstractNumId w:val="38"/>
  </w:num>
  <w:num w:numId="14">
    <w:abstractNumId w:val="31"/>
  </w:num>
  <w:num w:numId="15">
    <w:abstractNumId w:val="14"/>
  </w:num>
  <w:num w:numId="16">
    <w:abstractNumId w:val="25"/>
  </w:num>
  <w:num w:numId="17">
    <w:abstractNumId w:val="39"/>
  </w:num>
  <w:num w:numId="18">
    <w:abstractNumId w:val="23"/>
  </w:num>
  <w:num w:numId="19">
    <w:abstractNumId w:val="17"/>
  </w:num>
  <w:num w:numId="20">
    <w:abstractNumId w:val="32"/>
  </w:num>
  <w:num w:numId="21">
    <w:abstractNumId w:val="34"/>
  </w:num>
  <w:num w:numId="22">
    <w:abstractNumId w:val="28"/>
  </w:num>
  <w:num w:numId="23">
    <w:abstractNumId w:val="2"/>
  </w:num>
  <w:num w:numId="24">
    <w:abstractNumId w:val="41"/>
  </w:num>
  <w:num w:numId="25">
    <w:abstractNumId w:val="12"/>
  </w:num>
  <w:num w:numId="26">
    <w:abstractNumId w:val="5"/>
  </w:num>
  <w:num w:numId="27">
    <w:abstractNumId w:val="37"/>
  </w:num>
  <w:num w:numId="28">
    <w:abstractNumId w:val="21"/>
  </w:num>
  <w:num w:numId="29">
    <w:abstractNumId w:val="33"/>
  </w:num>
  <w:num w:numId="30">
    <w:abstractNumId w:val="20"/>
  </w:num>
  <w:num w:numId="31">
    <w:abstractNumId w:val="3"/>
  </w:num>
  <w:num w:numId="32">
    <w:abstractNumId w:val="26"/>
  </w:num>
  <w:num w:numId="33">
    <w:abstractNumId w:val="22"/>
  </w:num>
  <w:num w:numId="34">
    <w:abstractNumId w:val="13"/>
  </w:num>
  <w:num w:numId="35">
    <w:abstractNumId w:val="36"/>
  </w:num>
  <w:num w:numId="36">
    <w:abstractNumId w:val="8"/>
  </w:num>
  <w:num w:numId="37">
    <w:abstractNumId w:val="24"/>
  </w:num>
  <w:num w:numId="38">
    <w:abstractNumId w:val="29"/>
  </w:num>
  <w:num w:numId="39">
    <w:abstractNumId w:val="40"/>
  </w:num>
  <w:num w:numId="40">
    <w:abstractNumId w:val="19"/>
  </w:num>
  <w:num w:numId="41">
    <w:abstractNumId w:val="27"/>
  </w:num>
  <w:num w:numId="4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970F49"/>
    <w:rsid w:val="00003C6F"/>
    <w:rsid w:val="0000693A"/>
    <w:rsid w:val="00013E42"/>
    <w:rsid w:val="00020D5C"/>
    <w:rsid w:val="00056CDE"/>
    <w:rsid w:val="0008027E"/>
    <w:rsid w:val="000855E8"/>
    <w:rsid w:val="000A1F96"/>
    <w:rsid w:val="000B0FB3"/>
    <w:rsid w:val="000B3397"/>
    <w:rsid w:val="000B7039"/>
    <w:rsid w:val="000D2974"/>
    <w:rsid w:val="000D74AA"/>
    <w:rsid w:val="000E74D6"/>
    <w:rsid w:val="000F2DA9"/>
    <w:rsid w:val="000F504B"/>
    <w:rsid w:val="001024BE"/>
    <w:rsid w:val="00127743"/>
    <w:rsid w:val="00144507"/>
    <w:rsid w:val="00155EA1"/>
    <w:rsid w:val="001749BA"/>
    <w:rsid w:val="0017612A"/>
    <w:rsid w:val="00182E65"/>
    <w:rsid w:val="001B374E"/>
    <w:rsid w:val="001C39A1"/>
    <w:rsid w:val="001D7472"/>
    <w:rsid w:val="001E086D"/>
    <w:rsid w:val="00220E70"/>
    <w:rsid w:val="00246022"/>
    <w:rsid w:val="0029547E"/>
    <w:rsid w:val="002B1426"/>
    <w:rsid w:val="002B1D5F"/>
    <w:rsid w:val="002F2906"/>
    <w:rsid w:val="002F2B97"/>
    <w:rsid w:val="00333911"/>
    <w:rsid w:val="00334165"/>
    <w:rsid w:val="003428E7"/>
    <w:rsid w:val="00373EA6"/>
    <w:rsid w:val="00386C87"/>
    <w:rsid w:val="00392E1B"/>
    <w:rsid w:val="003934F8"/>
    <w:rsid w:val="00397A1B"/>
    <w:rsid w:val="003A21C8"/>
    <w:rsid w:val="003B1090"/>
    <w:rsid w:val="003C1C2F"/>
    <w:rsid w:val="003C68E8"/>
    <w:rsid w:val="003D1E51"/>
    <w:rsid w:val="004127F8"/>
    <w:rsid w:val="004254FE"/>
    <w:rsid w:val="0042688E"/>
    <w:rsid w:val="00441DB1"/>
    <w:rsid w:val="0044354A"/>
    <w:rsid w:val="00471AB5"/>
    <w:rsid w:val="004749FA"/>
    <w:rsid w:val="00486C6E"/>
    <w:rsid w:val="004917C4"/>
    <w:rsid w:val="00491F60"/>
    <w:rsid w:val="004A07A5"/>
    <w:rsid w:val="004B5686"/>
    <w:rsid w:val="004B692B"/>
    <w:rsid w:val="004D096E"/>
    <w:rsid w:val="004D4060"/>
    <w:rsid w:val="004D6667"/>
    <w:rsid w:val="004E060E"/>
    <w:rsid w:val="004E1F5C"/>
    <w:rsid w:val="004E7905"/>
    <w:rsid w:val="004F4809"/>
    <w:rsid w:val="00510059"/>
    <w:rsid w:val="00522C05"/>
    <w:rsid w:val="005309BB"/>
    <w:rsid w:val="00554CBB"/>
    <w:rsid w:val="005560AC"/>
    <w:rsid w:val="005563EE"/>
    <w:rsid w:val="0056194A"/>
    <w:rsid w:val="005B0DEC"/>
    <w:rsid w:val="005C6A23"/>
    <w:rsid w:val="005C6D7F"/>
    <w:rsid w:val="005D6127"/>
    <w:rsid w:val="005D6B80"/>
    <w:rsid w:val="005E0A64"/>
    <w:rsid w:val="005E30DC"/>
    <w:rsid w:val="00602CEB"/>
    <w:rsid w:val="0060759D"/>
    <w:rsid w:val="00621430"/>
    <w:rsid w:val="0062789A"/>
    <w:rsid w:val="0063396F"/>
    <w:rsid w:val="0064491A"/>
    <w:rsid w:val="00653B50"/>
    <w:rsid w:val="00682E12"/>
    <w:rsid w:val="00687397"/>
    <w:rsid w:val="006873B8"/>
    <w:rsid w:val="00693A20"/>
    <w:rsid w:val="006A7F06"/>
    <w:rsid w:val="006B0FEA"/>
    <w:rsid w:val="006C6D6D"/>
    <w:rsid w:val="006C6D8C"/>
    <w:rsid w:val="006C7A3B"/>
    <w:rsid w:val="006D7C8E"/>
    <w:rsid w:val="0071538E"/>
    <w:rsid w:val="00715FB2"/>
    <w:rsid w:val="00717E9B"/>
    <w:rsid w:val="00727F97"/>
    <w:rsid w:val="0074372D"/>
    <w:rsid w:val="00750743"/>
    <w:rsid w:val="00756C56"/>
    <w:rsid w:val="00761A75"/>
    <w:rsid w:val="007637AD"/>
    <w:rsid w:val="007735DC"/>
    <w:rsid w:val="00797A4B"/>
    <w:rsid w:val="007A2304"/>
    <w:rsid w:val="007A6888"/>
    <w:rsid w:val="007B0DCC"/>
    <w:rsid w:val="007B2222"/>
    <w:rsid w:val="007C308E"/>
    <w:rsid w:val="007D3601"/>
    <w:rsid w:val="007D4DA2"/>
    <w:rsid w:val="007F5106"/>
    <w:rsid w:val="00812BE1"/>
    <w:rsid w:val="00823ADB"/>
    <w:rsid w:val="00832EBB"/>
    <w:rsid w:val="008334ED"/>
    <w:rsid w:val="00834734"/>
    <w:rsid w:val="00835BF6"/>
    <w:rsid w:val="00837D01"/>
    <w:rsid w:val="0086067E"/>
    <w:rsid w:val="00881DD2"/>
    <w:rsid w:val="00882B54"/>
    <w:rsid w:val="008B18DB"/>
    <w:rsid w:val="008B3EE1"/>
    <w:rsid w:val="008B560B"/>
    <w:rsid w:val="008B72B0"/>
    <w:rsid w:val="008C38B7"/>
    <w:rsid w:val="008D6DCF"/>
    <w:rsid w:val="008E18B0"/>
    <w:rsid w:val="009018F0"/>
    <w:rsid w:val="00905D3B"/>
    <w:rsid w:val="00925B0C"/>
    <w:rsid w:val="009279DE"/>
    <w:rsid w:val="00945EE9"/>
    <w:rsid w:val="00950FF8"/>
    <w:rsid w:val="00953113"/>
    <w:rsid w:val="00970F49"/>
    <w:rsid w:val="00984002"/>
    <w:rsid w:val="009931F0"/>
    <w:rsid w:val="009955F8"/>
    <w:rsid w:val="009B25CE"/>
    <w:rsid w:val="009C5D7C"/>
    <w:rsid w:val="009F57C0"/>
    <w:rsid w:val="00A22505"/>
    <w:rsid w:val="00A25DF7"/>
    <w:rsid w:val="00A27EE4"/>
    <w:rsid w:val="00A35596"/>
    <w:rsid w:val="00A57976"/>
    <w:rsid w:val="00A87627"/>
    <w:rsid w:val="00A91D4B"/>
    <w:rsid w:val="00A9425D"/>
    <w:rsid w:val="00AA1A32"/>
    <w:rsid w:val="00AA2B8A"/>
    <w:rsid w:val="00AA68CF"/>
    <w:rsid w:val="00AE4F30"/>
    <w:rsid w:val="00AE6AB7"/>
    <w:rsid w:val="00AE7A32"/>
    <w:rsid w:val="00B162B5"/>
    <w:rsid w:val="00B236AD"/>
    <w:rsid w:val="00B30F04"/>
    <w:rsid w:val="00B376D3"/>
    <w:rsid w:val="00B40FFB"/>
    <w:rsid w:val="00B4196F"/>
    <w:rsid w:val="00B44E09"/>
    <w:rsid w:val="00B45392"/>
    <w:rsid w:val="00B45AA4"/>
    <w:rsid w:val="00B572CC"/>
    <w:rsid w:val="00B72F6B"/>
    <w:rsid w:val="00B7439C"/>
    <w:rsid w:val="00BA2CF0"/>
    <w:rsid w:val="00BB50B3"/>
    <w:rsid w:val="00BB5AF5"/>
    <w:rsid w:val="00BB6A28"/>
    <w:rsid w:val="00BC3813"/>
    <w:rsid w:val="00BC7808"/>
    <w:rsid w:val="00BF3EAC"/>
    <w:rsid w:val="00C06EBC"/>
    <w:rsid w:val="00C1159E"/>
    <w:rsid w:val="00C36FD1"/>
    <w:rsid w:val="00C4139E"/>
    <w:rsid w:val="00C6397F"/>
    <w:rsid w:val="00C73FE9"/>
    <w:rsid w:val="00C759BD"/>
    <w:rsid w:val="00C80364"/>
    <w:rsid w:val="00C95538"/>
    <w:rsid w:val="00C9638A"/>
    <w:rsid w:val="00CA05DB"/>
    <w:rsid w:val="00CA6CCD"/>
    <w:rsid w:val="00CB7428"/>
    <w:rsid w:val="00CC1830"/>
    <w:rsid w:val="00CC50B7"/>
    <w:rsid w:val="00CD5F3C"/>
    <w:rsid w:val="00CE494E"/>
    <w:rsid w:val="00CF4429"/>
    <w:rsid w:val="00D0090D"/>
    <w:rsid w:val="00D12ABD"/>
    <w:rsid w:val="00D16F4B"/>
    <w:rsid w:val="00D2075B"/>
    <w:rsid w:val="00D3679E"/>
    <w:rsid w:val="00D37CEC"/>
    <w:rsid w:val="00D41269"/>
    <w:rsid w:val="00D45007"/>
    <w:rsid w:val="00D4661D"/>
    <w:rsid w:val="00D66D75"/>
    <w:rsid w:val="00D673DB"/>
    <w:rsid w:val="00D74D96"/>
    <w:rsid w:val="00D872F3"/>
    <w:rsid w:val="00D97D2C"/>
    <w:rsid w:val="00DC583D"/>
    <w:rsid w:val="00DE39D8"/>
    <w:rsid w:val="00DE5614"/>
    <w:rsid w:val="00E223AC"/>
    <w:rsid w:val="00E5503D"/>
    <w:rsid w:val="00E641D2"/>
    <w:rsid w:val="00E70081"/>
    <w:rsid w:val="00E70B2E"/>
    <w:rsid w:val="00E825A4"/>
    <w:rsid w:val="00E857D6"/>
    <w:rsid w:val="00EA0163"/>
    <w:rsid w:val="00EA0C3A"/>
    <w:rsid w:val="00EA48F3"/>
    <w:rsid w:val="00EB2779"/>
    <w:rsid w:val="00EB2EE7"/>
    <w:rsid w:val="00ED17E4"/>
    <w:rsid w:val="00ED18F9"/>
    <w:rsid w:val="00ED53C9"/>
    <w:rsid w:val="00EE17E7"/>
    <w:rsid w:val="00EF02EB"/>
    <w:rsid w:val="00F1662D"/>
    <w:rsid w:val="00F21A25"/>
    <w:rsid w:val="00F53BFF"/>
    <w:rsid w:val="00F6025D"/>
    <w:rsid w:val="00F672B2"/>
    <w:rsid w:val="00F72D9F"/>
    <w:rsid w:val="00F82570"/>
    <w:rsid w:val="00F83D10"/>
    <w:rsid w:val="00F96457"/>
    <w:rsid w:val="00F97E37"/>
    <w:rsid w:val="00FA2045"/>
    <w:rsid w:val="00FB1F17"/>
    <w:rsid w:val="00FC5F17"/>
    <w:rsid w:val="00FD20DE"/>
    <w:rsid w:val="00FD53B2"/>
    <w:rsid w:val="00FE5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webSettings.xml><?xml version="1.0" encoding="utf-8"?>
<w:webSettings xmlns:r="http://schemas.openxmlformats.org/officeDocument/2006/relationships" xmlns:w="http://schemas.openxmlformats.org/wordprocessingml/2006/main">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4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16620468">
          <w:marLeft w:val="360"/>
          <w:marRight w:val="0"/>
          <w:marTop w:val="200"/>
          <w:marBottom w:val="0"/>
          <w:divBdr>
            <w:top w:val="none" w:sz="0" w:space="0" w:color="auto"/>
            <w:left w:val="none" w:sz="0" w:space="0" w:color="auto"/>
            <w:bottom w:val="none" w:sz="0" w:space="0" w:color="auto"/>
            <w:right w:val="none" w:sz="0" w:space="0" w:color="auto"/>
          </w:divBdr>
        </w:div>
        <w:div w:id="746807880">
          <w:marLeft w:val="360"/>
          <w:marRight w:val="0"/>
          <w:marTop w:val="200"/>
          <w:marBottom w:val="0"/>
          <w:divBdr>
            <w:top w:val="none" w:sz="0" w:space="0" w:color="auto"/>
            <w:left w:val="none" w:sz="0" w:space="0" w:color="auto"/>
            <w:bottom w:val="none" w:sz="0" w:space="0" w:color="auto"/>
            <w:right w:val="none" w:sz="0" w:space="0" w:color="auto"/>
          </w:divBdr>
        </w:div>
        <w:div w:id="2069499337">
          <w:marLeft w:val="360"/>
          <w:marRight w:val="0"/>
          <w:marTop w:val="200"/>
          <w:marBottom w:val="0"/>
          <w:divBdr>
            <w:top w:val="none" w:sz="0" w:space="0" w:color="auto"/>
            <w:left w:val="none" w:sz="0" w:space="0" w:color="auto"/>
            <w:bottom w:val="none" w:sz="0" w:space="0" w:color="auto"/>
            <w:right w:val="none" w:sz="0" w:space="0" w:color="auto"/>
          </w:divBdr>
        </w:div>
        <w:div w:id="688144275">
          <w:marLeft w:val="360"/>
          <w:marRight w:val="0"/>
          <w:marTop w:val="200"/>
          <w:marBottom w:val="0"/>
          <w:divBdr>
            <w:top w:val="none" w:sz="0" w:space="0" w:color="auto"/>
            <w:left w:val="none" w:sz="0" w:space="0" w:color="auto"/>
            <w:bottom w:val="none" w:sz="0" w:space="0" w:color="auto"/>
            <w:right w:val="none" w:sz="0" w:space="0" w:color="auto"/>
          </w:divBdr>
        </w:div>
        <w:div w:id="1540892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8395-D5FC-4CEC-8ED7-C60915FA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50</Pages>
  <Words>10515</Words>
  <Characters>59937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Сварочные технологии</dc:creator>
  <cp:lastModifiedBy>777</cp:lastModifiedBy>
  <cp:revision>12</cp:revision>
  <cp:lastPrinted>2018-12-01T07:13:00Z</cp:lastPrinted>
  <dcterms:created xsi:type="dcterms:W3CDTF">2018-04-28T06:46:00Z</dcterms:created>
  <dcterms:modified xsi:type="dcterms:W3CDTF">2019-11-02T08:27:00Z</dcterms:modified>
</cp:coreProperties>
</file>